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A140" w14:textId="4B917768" w:rsidR="00C603EC" w:rsidRPr="00BC58BF" w:rsidRDefault="00C603EC" w:rsidP="0048653E">
      <w:pPr>
        <w:spacing w:after="0" w:line="240" w:lineRule="auto"/>
        <w:jc w:val="right"/>
        <w:rPr>
          <w:rFonts w:ascii="Arial" w:eastAsia="Arial" w:hAnsi="Arial" w:cs="Arial"/>
          <w:b/>
          <w:sz w:val="24"/>
          <w:szCs w:val="24"/>
        </w:rPr>
      </w:pPr>
      <w:r w:rsidRPr="00BC58BF">
        <w:rPr>
          <w:rFonts w:ascii="Arial" w:eastAsia="Arial" w:hAnsi="Arial" w:cs="Arial"/>
          <w:b/>
          <w:sz w:val="24"/>
          <w:szCs w:val="24"/>
        </w:rPr>
        <w:t>ANNEX A</w:t>
      </w:r>
    </w:p>
    <w:p w14:paraId="5F90E805" w14:textId="62C967E4" w:rsidR="00C603EC" w:rsidRPr="00BC58BF" w:rsidRDefault="00C603EC" w:rsidP="0048653E">
      <w:pPr>
        <w:spacing w:after="0" w:line="240" w:lineRule="auto"/>
        <w:jc w:val="right"/>
        <w:rPr>
          <w:rFonts w:ascii="Arial" w:eastAsia="Arial" w:hAnsi="Arial" w:cs="Arial"/>
          <w:sz w:val="24"/>
          <w:szCs w:val="24"/>
        </w:rPr>
      </w:pPr>
      <w:r w:rsidRPr="00BC58BF">
        <w:rPr>
          <w:rFonts w:ascii="Arial" w:eastAsia="Arial" w:hAnsi="Arial" w:cs="Arial"/>
          <w:b/>
          <w:sz w:val="24"/>
          <w:szCs w:val="24"/>
        </w:rPr>
        <w:t xml:space="preserve">Sample </w:t>
      </w:r>
      <w:proofErr w:type="spellStart"/>
      <w:r w:rsidRPr="00BC58BF">
        <w:rPr>
          <w:rFonts w:ascii="Arial" w:eastAsia="Arial" w:hAnsi="Arial" w:cs="Arial"/>
          <w:b/>
          <w:sz w:val="24"/>
          <w:szCs w:val="24"/>
        </w:rPr>
        <w:t>Sanggunian</w:t>
      </w:r>
      <w:proofErr w:type="spellEnd"/>
      <w:r w:rsidRPr="00BC58BF">
        <w:rPr>
          <w:rFonts w:ascii="Arial" w:eastAsia="Arial" w:hAnsi="Arial" w:cs="Arial"/>
          <w:b/>
          <w:sz w:val="24"/>
          <w:szCs w:val="24"/>
        </w:rPr>
        <w:t xml:space="preserve"> Resolution</w:t>
      </w:r>
    </w:p>
    <w:p w14:paraId="5521E480" w14:textId="77777777" w:rsidR="00C603EC" w:rsidRPr="00BC58BF" w:rsidRDefault="00C603EC" w:rsidP="0048653E">
      <w:pPr>
        <w:spacing w:after="0" w:line="240" w:lineRule="auto"/>
        <w:jc w:val="both"/>
        <w:rPr>
          <w:rFonts w:ascii="Arial" w:eastAsia="Arial" w:hAnsi="Arial" w:cs="Arial"/>
          <w:sz w:val="24"/>
          <w:szCs w:val="24"/>
        </w:rPr>
      </w:pPr>
    </w:p>
    <w:p w14:paraId="1047F6CB" w14:textId="77777777" w:rsidR="00C603EC" w:rsidRPr="00BC58BF" w:rsidRDefault="00C603EC" w:rsidP="0048653E">
      <w:pPr>
        <w:spacing w:after="0" w:line="240" w:lineRule="auto"/>
        <w:jc w:val="center"/>
        <w:rPr>
          <w:rFonts w:ascii="Arial" w:eastAsia="Arial" w:hAnsi="Arial" w:cs="Arial"/>
          <w:sz w:val="24"/>
          <w:szCs w:val="24"/>
        </w:rPr>
      </w:pPr>
      <w:r w:rsidRPr="00BC58BF">
        <w:rPr>
          <w:rFonts w:ascii="Arial" w:eastAsia="Arial" w:hAnsi="Arial" w:cs="Arial"/>
          <w:sz w:val="24"/>
          <w:szCs w:val="24"/>
        </w:rPr>
        <w:t>&lt;LGU Logo&gt;</w:t>
      </w:r>
    </w:p>
    <w:p w14:paraId="33D379A0" w14:textId="77777777" w:rsidR="00C603EC" w:rsidRPr="00BC58BF" w:rsidRDefault="00C603EC" w:rsidP="0048653E">
      <w:pPr>
        <w:spacing w:after="0" w:line="240" w:lineRule="auto"/>
        <w:jc w:val="center"/>
        <w:rPr>
          <w:rFonts w:ascii="Arial" w:eastAsia="Arial" w:hAnsi="Arial" w:cs="Arial"/>
          <w:sz w:val="24"/>
          <w:szCs w:val="24"/>
        </w:rPr>
      </w:pPr>
    </w:p>
    <w:p w14:paraId="52EDCB96" w14:textId="77777777" w:rsidR="00C603EC" w:rsidRPr="00BC58BF" w:rsidRDefault="00C603EC" w:rsidP="0048653E">
      <w:pPr>
        <w:spacing w:after="0" w:line="240" w:lineRule="auto"/>
        <w:jc w:val="center"/>
        <w:rPr>
          <w:rFonts w:ascii="Arial" w:eastAsia="Arial" w:hAnsi="Arial" w:cs="Arial"/>
          <w:b/>
          <w:sz w:val="24"/>
          <w:szCs w:val="24"/>
        </w:rPr>
      </w:pPr>
      <w:r w:rsidRPr="00BC58BF">
        <w:rPr>
          <w:rFonts w:ascii="Arial" w:eastAsia="Arial" w:hAnsi="Arial" w:cs="Arial"/>
          <w:b/>
          <w:sz w:val="24"/>
          <w:szCs w:val="24"/>
        </w:rPr>
        <w:t>Republic of the Philippines</w:t>
      </w:r>
    </w:p>
    <w:p w14:paraId="07A818E1" w14:textId="77777777" w:rsidR="00C603EC" w:rsidRPr="00BC58BF" w:rsidRDefault="00C603EC" w:rsidP="0048653E">
      <w:pPr>
        <w:spacing w:after="0" w:line="240" w:lineRule="auto"/>
        <w:jc w:val="center"/>
        <w:rPr>
          <w:rFonts w:ascii="Arial" w:eastAsia="Arial" w:hAnsi="Arial" w:cs="Arial"/>
          <w:b/>
          <w:sz w:val="24"/>
          <w:szCs w:val="24"/>
        </w:rPr>
      </w:pPr>
      <w:r w:rsidRPr="00BC58BF">
        <w:rPr>
          <w:rFonts w:ascii="Arial" w:eastAsia="Arial" w:hAnsi="Arial" w:cs="Arial"/>
          <w:b/>
          <w:sz w:val="24"/>
          <w:szCs w:val="24"/>
        </w:rPr>
        <w:t>OFFICE OF THE SANGGUNIAN ______________</w:t>
      </w:r>
    </w:p>
    <w:p w14:paraId="56CF2BFB" w14:textId="77777777" w:rsidR="00C603EC" w:rsidRPr="00BC58BF" w:rsidRDefault="00C603EC" w:rsidP="0048653E">
      <w:pPr>
        <w:spacing w:after="0" w:line="240" w:lineRule="auto"/>
        <w:jc w:val="center"/>
        <w:rPr>
          <w:rFonts w:ascii="Arial" w:eastAsia="Arial" w:hAnsi="Arial" w:cs="Arial"/>
          <w:b/>
          <w:sz w:val="24"/>
          <w:szCs w:val="24"/>
        </w:rPr>
      </w:pPr>
      <w:r w:rsidRPr="00BC58BF">
        <w:rPr>
          <w:rFonts w:ascii="Arial" w:eastAsia="Arial" w:hAnsi="Arial" w:cs="Arial"/>
          <w:b/>
          <w:sz w:val="24"/>
          <w:szCs w:val="24"/>
        </w:rPr>
        <w:t>LGU Name</w:t>
      </w:r>
    </w:p>
    <w:p w14:paraId="64D71785" w14:textId="77777777" w:rsidR="00C603EC" w:rsidRPr="00BC58BF" w:rsidRDefault="00C603EC" w:rsidP="0048653E">
      <w:pPr>
        <w:spacing w:after="0" w:line="240" w:lineRule="auto"/>
        <w:jc w:val="both"/>
        <w:rPr>
          <w:rFonts w:ascii="Arial" w:eastAsia="Arial" w:hAnsi="Arial" w:cs="Arial"/>
          <w:b/>
          <w:sz w:val="24"/>
          <w:szCs w:val="24"/>
        </w:rPr>
      </w:pPr>
    </w:p>
    <w:p w14:paraId="2AAE3344" w14:textId="77777777" w:rsidR="00C603EC" w:rsidRPr="00BC58BF" w:rsidRDefault="00C603EC" w:rsidP="0048653E">
      <w:pPr>
        <w:spacing w:after="0" w:line="240" w:lineRule="auto"/>
        <w:jc w:val="both"/>
        <w:rPr>
          <w:rFonts w:ascii="Arial" w:eastAsia="Arial" w:hAnsi="Arial" w:cs="Arial"/>
          <w:b/>
          <w:sz w:val="24"/>
          <w:szCs w:val="24"/>
        </w:rPr>
      </w:pPr>
    </w:p>
    <w:p w14:paraId="77F18B65"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b/>
          <w:sz w:val="24"/>
          <w:szCs w:val="24"/>
        </w:rPr>
        <w:t>EXCERPTS FROM THE JOURNAL OF PROCEEDINGS OF THE ___ SESSION OF THE ___ SANGGUNIAN _______________ OF THE PROVINCE/CITY/MUNICIPALITY/BARANGAY xxx HELD ON ________ 2021, AT THE SESSION HALL OF THE SANGGUNIAN ______________</w:t>
      </w:r>
      <w:r w:rsidRPr="00BC58BF">
        <w:rPr>
          <w:rFonts w:ascii="Arial" w:eastAsia="Arial" w:hAnsi="Arial" w:cs="Arial"/>
          <w:sz w:val="24"/>
          <w:szCs w:val="24"/>
        </w:rPr>
        <w:t>.</w:t>
      </w:r>
    </w:p>
    <w:p w14:paraId="087D9DC7" w14:textId="77777777" w:rsidR="00C603EC" w:rsidRPr="00BC58BF" w:rsidRDefault="00C603EC" w:rsidP="0048653E">
      <w:pPr>
        <w:spacing w:after="0" w:line="240" w:lineRule="auto"/>
        <w:jc w:val="both"/>
        <w:rPr>
          <w:rFonts w:ascii="Arial" w:eastAsia="Arial" w:hAnsi="Arial" w:cs="Arial"/>
          <w:sz w:val="24"/>
          <w:szCs w:val="24"/>
        </w:rPr>
      </w:pPr>
    </w:p>
    <w:p w14:paraId="561A86FA" w14:textId="77777777" w:rsidR="00C603EC" w:rsidRPr="00BC58BF" w:rsidRDefault="00C603EC" w:rsidP="0048653E">
      <w:pPr>
        <w:spacing w:after="0" w:line="240" w:lineRule="auto"/>
        <w:jc w:val="both"/>
        <w:rPr>
          <w:rFonts w:ascii="Arial" w:eastAsia="Arial" w:hAnsi="Arial" w:cs="Arial"/>
          <w:b/>
          <w:sz w:val="24"/>
          <w:szCs w:val="24"/>
        </w:rPr>
      </w:pPr>
      <w:r w:rsidRPr="00BC58BF">
        <w:rPr>
          <w:rFonts w:ascii="Arial" w:eastAsia="Arial" w:hAnsi="Arial" w:cs="Arial"/>
          <w:b/>
          <w:sz w:val="24"/>
          <w:szCs w:val="24"/>
        </w:rPr>
        <w:t>PRESENT:</w:t>
      </w:r>
    </w:p>
    <w:p w14:paraId="52B8FAB0" w14:textId="77777777" w:rsidR="00C603EC" w:rsidRPr="00BC58BF" w:rsidRDefault="00C603EC" w:rsidP="0048653E">
      <w:pPr>
        <w:spacing w:after="0" w:line="240" w:lineRule="auto"/>
        <w:jc w:val="both"/>
        <w:rPr>
          <w:rFonts w:ascii="Arial" w:eastAsia="Arial" w:hAnsi="Arial" w:cs="Arial"/>
          <w:sz w:val="24"/>
          <w:szCs w:val="24"/>
        </w:rPr>
      </w:pPr>
    </w:p>
    <w:tbl>
      <w:tblPr>
        <w:tblW w:w="8550" w:type="dxa"/>
        <w:tblInd w:w="270" w:type="dxa"/>
        <w:tblLayout w:type="fixed"/>
        <w:tblLook w:val="0400" w:firstRow="0" w:lastRow="0" w:firstColumn="0" w:lastColumn="0" w:noHBand="0" w:noVBand="1"/>
      </w:tblPr>
      <w:tblGrid>
        <w:gridCol w:w="3780"/>
        <w:gridCol w:w="4770"/>
      </w:tblGrid>
      <w:tr w:rsidR="00BC58BF" w:rsidRPr="00BC58BF" w14:paraId="1D3CA228" w14:textId="77777777" w:rsidTr="004B2086">
        <w:tc>
          <w:tcPr>
            <w:tcW w:w="3780" w:type="dxa"/>
          </w:tcPr>
          <w:p w14:paraId="1D7611EC"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559A585C"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 Presiding Officer</w:t>
            </w:r>
          </w:p>
        </w:tc>
      </w:tr>
      <w:tr w:rsidR="00BC58BF" w:rsidRPr="00BC58BF" w14:paraId="0D4E6E91" w14:textId="77777777" w:rsidTr="004B2086">
        <w:tc>
          <w:tcPr>
            <w:tcW w:w="3780" w:type="dxa"/>
          </w:tcPr>
          <w:p w14:paraId="3A259F1D"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5055F96B"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 xml:space="preserve">___________, Chairman </w:t>
            </w:r>
            <w:proofErr w:type="spellStart"/>
            <w:r w:rsidRPr="00BC58BF">
              <w:rPr>
                <w:rFonts w:ascii="Arial" w:eastAsia="Arial" w:hAnsi="Arial" w:cs="Arial"/>
                <w:sz w:val="24"/>
                <w:szCs w:val="24"/>
              </w:rPr>
              <w:t>Protempore</w:t>
            </w:r>
            <w:proofErr w:type="spellEnd"/>
          </w:p>
        </w:tc>
      </w:tr>
      <w:tr w:rsidR="00BC58BF" w:rsidRPr="00BC58BF" w14:paraId="0E28B001" w14:textId="77777777" w:rsidTr="004B2086">
        <w:tc>
          <w:tcPr>
            <w:tcW w:w="3780" w:type="dxa"/>
          </w:tcPr>
          <w:p w14:paraId="14F46B59"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7FC6F16C"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 xml:space="preserve">___________, Asst. Chairman </w:t>
            </w:r>
            <w:proofErr w:type="spellStart"/>
            <w:r w:rsidRPr="00BC58BF">
              <w:rPr>
                <w:rFonts w:ascii="Arial" w:eastAsia="Arial" w:hAnsi="Arial" w:cs="Arial"/>
                <w:sz w:val="24"/>
                <w:szCs w:val="24"/>
              </w:rPr>
              <w:t>Protempore</w:t>
            </w:r>
            <w:proofErr w:type="spellEnd"/>
          </w:p>
        </w:tc>
      </w:tr>
      <w:tr w:rsidR="00BC58BF" w:rsidRPr="00BC58BF" w14:paraId="4B4AD205" w14:textId="77777777" w:rsidTr="004B2086">
        <w:tc>
          <w:tcPr>
            <w:tcW w:w="3780" w:type="dxa"/>
          </w:tcPr>
          <w:p w14:paraId="49F4BBE7"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4CD966D5"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 Majority Floor Leader</w:t>
            </w:r>
          </w:p>
        </w:tc>
      </w:tr>
      <w:tr w:rsidR="00BC58BF" w:rsidRPr="00BC58BF" w14:paraId="460A1873" w14:textId="77777777" w:rsidTr="004B2086">
        <w:tc>
          <w:tcPr>
            <w:tcW w:w="3780" w:type="dxa"/>
          </w:tcPr>
          <w:p w14:paraId="1067DF17"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7BE61D97"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 Asst. Majority Floor Leader</w:t>
            </w:r>
          </w:p>
        </w:tc>
      </w:tr>
      <w:tr w:rsidR="00BC58BF" w:rsidRPr="00BC58BF" w14:paraId="7C8B263D" w14:textId="77777777" w:rsidTr="004B2086">
        <w:tc>
          <w:tcPr>
            <w:tcW w:w="3780" w:type="dxa"/>
          </w:tcPr>
          <w:p w14:paraId="0C58D184"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466A7158"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 Minority Floor Leader</w:t>
            </w:r>
          </w:p>
        </w:tc>
      </w:tr>
      <w:tr w:rsidR="00BC58BF" w:rsidRPr="00BC58BF" w14:paraId="16BBEF6B" w14:textId="77777777" w:rsidTr="004B2086">
        <w:tc>
          <w:tcPr>
            <w:tcW w:w="3780" w:type="dxa"/>
          </w:tcPr>
          <w:p w14:paraId="0146FA3C"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1AFA7DE1"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 Asst. Minority Floor Leader</w:t>
            </w:r>
          </w:p>
        </w:tc>
      </w:tr>
      <w:tr w:rsidR="00BC58BF" w:rsidRPr="00BC58BF" w14:paraId="4F669075" w14:textId="77777777" w:rsidTr="004B2086">
        <w:tc>
          <w:tcPr>
            <w:tcW w:w="3780" w:type="dxa"/>
          </w:tcPr>
          <w:p w14:paraId="42DC9035"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22952985"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w:t>
            </w:r>
          </w:p>
        </w:tc>
      </w:tr>
      <w:tr w:rsidR="00BC58BF" w:rsidRPr="00BC58BF" w14:paraId="4341DFB9" w14:textId="77777777" w:rsidTr="004B2086">
        <w:tc>
          <w:tcPr>
            <w:tcW w:w="3780" w:type="dxa"/>
          </w:tcPr>
          <w:p w14:paraId="2CC0BABD"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78C89D27"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w:t>
            </w:r>
          </w:p>
        </w:tc>
      </w:tr>
      <w:tr w:rsidR="00BC58BF" w:rsidRPr="00BC58BF" w14:paraId="798D5FE2" w14:textId="77777777" w:rsidTr="004B2086">
        <w:tc>
          <w:tcPr>
            <w:tcW w:w="3780" w:type="dxa"/>
          </w:tcPr>
          <w:p w14:paraId="51308E1A"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4EC869BD"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w:t>
            </w:r>
          </w:p>
        </w:tc>
      </w:tr>
      <w:tr w:rsidR="00BC58BF" w:rsidRPr="00BC58BF" w14:paraId="435DB9C6" w14:textId="77777777" w:rsidTr="004B2086">
        <w:tc>
          <w:tcPr>
            <w:tcW w:w="3780" w:type="dxa"/>
          </w:tcPr>
          <w:p w14:paraId="3FA45457"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1E447589"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w:t>
            </w:r>
          </w:p>
        </w:tc>
      </w:tr>
      <w:tr w:rsidR="00BC58BF" w:rsidRPr="00BC58BF" w14:paraId="1129CA24" w14:textId="77777777" w:rsidTr="004B2086">
        <w:tc>
          <w:tcPr>
            <w:tcW w:w="3780" w:type="dxa"/>
          </w:tcPr>
          <w:p w14:paraId="7DACB2D3"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655536F2"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___________</w:t>
            </w:r>
          </w:p>
        </w:tc>
      </w:tr>
      <w:tr w:rsidR="00BC58BF" w:rsidRPr="00BC58BF" w14:paraId="0BFBD54E" w14:textId="77777777" w:rsidTr="004B2086">
        <w:tc>
          <w:tcPr>
            <w:tcW w:w="3780" w:type="dxa"/>
          </w:tcPr>
          <w:p w14:paraId="0B3C93F5"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2E04DF6B"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Ex-Officio Member, Pres. Liga ng Barangay</w:t>
            </w:r>
          </w:p>
        </w:tc>
      </w:tr>
      <w:tr w:rsidR="00BC58BF" w:rsidRPr="00BC58BF" w14:paraId="68484BBF" w14:textId="77777777" w:rsidTr="004B2086">
        <w:tc>
          <w:tcPr>
            <w:tcW w:w="3780" w:type="dxa"/>
          </w:tcPr>
          <w:p w14:paraId="5732C51C"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51C0B0B7"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Ex-Officio Member, SK Federation President</w:t>
            </w:r>
          </w:p>
        </w:tc>
      </w:tr>
      <w:tr w:rsidR="00E92108" w:rsidRPr="00BC58BF" w14:paraId="16DDF532" w14:textId="77777777" w:rsidTr="004B2086">
        <w:tc>
          <w:tcPr>
            <w:tcW w:w="3780" w:type="dxa"/>
          </w:tcPr>
          <w:p w14:paraId="388ED479"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Hon.</w:t>
            </w:r>
          </w:p>
        </w:tc>
        <w:tc>
          <w:tcPr>
            <w:tcW w:w="4770" w:type="dxa"/>
          </w:tcPr>
          <w:p w14:paraId="5A7A09FC"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Ex-Officio Member, Indigenous Peoples’ Mandatory Representative</w:t>
            </w:r>
          </w:p>
        </w:tc>
      </w:tr>
    </w:tbl>
    <w:p w14:paraId="5C14412D" w14:textId="77777777" w:rsidR="00C603EC" w:rsidRPr="00BC58BF" w:rsidRDefault="00C603EC" w:rsidP="0048653E">
      <w:pPr>
        <w:pBdr>
          <w:bottom w:val="single" w:sz="12" w:space="0" w:color="000000"/>
        </w:pBdr>
        <w:spacing w:after="0" w:line="240" w:lineRule="auto"/>
        <w:jc w:val="both"/>
        <w:rPr>
          <w:rFonts w:ascii="Arial" w:eastAsia="Arial" w:hAnsi="Arial" w:cs="Arial"/>
          <w:sz w:val="24"/>
          <w:szCs w:val="24"/>
        </w:rPr>
      </w:pPr>
    </w:p>
    <w:p w14:paraId="1015362A" w14:textId="77777777" w:rsidR="00C603EC" w:rsidRPr="00BC58BF" w:rsidRDefault="00C603EC" w:rsidP="0048653E">
      <w:pPr>
        <w:spacing w:after="0" w:line="240" w:lineRule="auto"/>
        <w:jc w:val="both"/>
        <w:rPr>
          <w:rFonts w:ascii="Arial" w:eastAsia="Arial" w:hAnsi="Arial" w:cs="Arial"/>
          <w:b/>
          <w:sz w:val="24"/>
          <w:szCs w:val="24"/>
        </w:rPr>
      </w:pPr>
    </w:p>
    <w:p w14:paraId="18CBA26E" w14:textId="77777777" w:rsidR="00C603EC" w:rsidRPr="00BC58BF" w:rsidRDefault="00C603EC" w:rsidP="0048653E">
      <w:pPr>
        <w:spacing w:after="0" w:line="240" w:lineRule="auto"/>
        <w:jc w:val="both"/>
        <w:rPr>
          <w:rFonts w:ascii="Arial" w:eastAsia="Arial" w:hAnsi="Arial" w:cs="Arial"/>
          <w:b/>
          <w:sz w:val="24"/>
          <w:szCs w:val="24"/>
          <w:u w:val="single"/>
        </w:rPr>
      </w:pPr>
    </w:p>
    <w:p w14:paraId="57232024" w14:textId="77777777" w:rsidR="00C603EC" w:rsidRPr="00BC58BF" w:rsidRDefault="00C603EC" w:rsidP="0048653E">
      <w:pPr>
        <w:spacing w:after="0" w:line="240" w:lineRule="auto"/>
        <w:jc w:val="both"/>
        <w:rPr>
          <w:rFonts w:ascii="Arial" w:eastAsia="Arial" w:hAnsi="Arial" w:cs="Arial"/>
          <w:b/>
          <w:sz w:val="24"/>
          <w:szCs w:val="24"/>
          <w:u w:val="single"/>
        </w:rPr>
      </w:pPr>
      <w:r w:rsidRPr="00BC58BF">
        <w:rPr>
          <w:rFonts w:ascii="Arial" w:eastAsia="Arial" w:hAnsi="Arial" w:cs="Arial"/>
          <w:b/>
          <w:sz w:val="24"/>
          <w:szCs w:val="24"/>
          <w:u w:val="single"/>
        </w:rPr>
        <w:t>RESOLUTION NO. XXX-2021</w:t>
      </w:r>
    </w:p>
    <w:p w14:paraId="7994D82C" w14:textId="77777777" w:rsidR="00C603EC" w:rsidRPr="00BC58BF" w:rsidRDefault="00C603EC" w:rsidP="0048653E">
      <w:pPr>
        <w:spacing w:after="0" w:line="240" w:lineRule="auto"/>
        <w:jc w:val="both"/>
        <w:rPr>
          <w:rFonts w:ascii="Arial" w:eastAsia="Arial" w:hAnsi="Arial" w:cs="Arial"/>
          <w:b/>
          <w:sz w:val="24"/>
          <w:szCs w:val="24"/>
        </w:rPr>
      </w:pPr>
    </w:p>
    <w:p w14:paraId="5E35FAAE" w14:textId="77777777" w:rsidR="00C603EC" w:rsidRPr="00BC58BF" w:rsidRDefault="00C603EC" w:rsidP="0048653E">
      <w:pPr>
        <w:spacing w:after="0" w:line="240" w:lineRule="auto"/>
        <w:jc w:val="both"/>
        <w:rPr>
          <w:rFonts w:ascii="Arial" w:eastAsia="Arial" w:hAnsi="Arial" w:cs="Arial"/>
          <w:b/>
          <w:sz w:val="24"/>
          <w:szCs w:val="24"/>
        </w:rPr>
      </w:pPr>
    </w:p>
    <w:p w14:paraId="57DED83A" w14:textId="77777777" w:rsidR="00C603EC" w:rsidRPr="00BC58BF" w:rsidRDefault="00C603EC" w:rsidP="0048653E">
      <w:pPr>
        <w:spacing w:after="0" w:line="240" w:lineRule="auto"/>
        <w:ind w:firstLine="720"/>
        <w:jc w:val="both"/>
        <w:rPr>
          <w:rFonts w:ascii="Arial" w:eastAsia="Arial" w:hAnsi="Arial" w:cs="Arial"/>
          <w:i/>
          <w:sz w:val="24"/>
          <w:szCs w:val="24"/>
        </w:rPr>
      </w:pPr>
      <w:r w:rsidRPr="00BC58BF">
        <w:rPr>
          <w:rFonts w:ascii="Arial" w:eastAsia="Arial" w:hAnsi="Arial" w:cs="Arial"/>
          <w:b/>
          <w:i/>
          <w:sz w:val="24"/>
          <w:szCs w:val="24"/>
        </w:rPr>
        <w:t>Authored by:</w:t>
      </w:r>
      <w:r w:rsidRPr="00BC58BF">
        <w:rPr>
          <w:rFonts w:ascii="Arial" w:eastAsia="Arial" w:hAnsi="Arial" w:cs="Arial"/>
          <w:i/>
          <w:sz w:val="24"/>
          <w:szCs w:val="24"/>
        </w:rPr>
        <w:t xml:space="preserve"> </w:t>
      </w:r>
      <w:r w:rsidRPr="00BC58BF">
        <w:rPr>
          <w:rFonts w:ascii="Arial" w:eastAsia="Arial" w:hAnsi="Arial" w:cs="Arial"/>
          <w:i/>
          <w:sz w:val="24"/>
          <w:szCs w:val="24"/>
        </w:rPr>
        <w:tab/>
        <w:t xml:space="preserve">Hon. xxx, ______________ </w:t>
      </w:r>
    </w:p>
    <w:p w14:paraId="1B19FBF2" w14:textId="77777777" w:rsidR="00C603EC" w:rsidRPr="00BC58BF" w:rsidRDefault="00C603EC" w:rsidP="0048653E">
      <w:pPr>
        <w:spacing w:after="0" w:line="240" w:lineRule="auto"/>
        <w:jc w:val="both"/>
        <w:rPr>
          <w:rFonts w:ascii="Arial" w:eastAsia="Arial" w:hAnsi="Arial" w:cs="Arial"/>
          <w:sz w:val="24"/>
          <w:szCs w:val="24"/>
        </w:rPr>
      </w:pPr>
    </w:p>
    <w:p w14:paraId="4EE32258" w14:textId="77777777" w:rsidR="00C603EC" w:rsidRPr="00BC58BF" w:rsidRDefault="00C603EC" w:rsidP="0048653E">
      <w:pPr>
        <w:spacing w:after="0" w:line="240" w:lineRule="auto"/>
        <w:jc w:val="both"/>
        <w:rPr>
          <w:rFonts w:ascii="Arial" w:eastAsia="Arial" w:hAnsi="Arial" w:cs="Arial"/>
          <w:sz w:val="24"/>
          <w:szCs w:val="24"/>
        </w:rPr>
      </w:pPr>
    </w:p>
    <w:p w14:paraId="7AA962FB"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r w:rsidRPr="00BC58BF">
        <w:rPr>
          <w:rFonts w:ascii="Arial" w:eastAsia="Arial" w:hAnsi="Arial" w:cs="Arial"/>
          <w:b/>
          <w:sz w:val="24"/>
          <w:szCs w:val="24"/>
        </w:rPr>
        <w:t>A RESOLUTION APPROVING THE DEVOLUTION TRANSITION PLAN OF THE PROVINCE/CITY/MUNICIPALITY/BARANGAY PROVIDING THE PROVINCIAL/CITY/MUNICIPAL/BARANGAY GOVERNMENT WITH A ROADMAP TO ENSURE STRATEGIC, SYSTEMATIC AND COHERENT ACTIONS TOWARDS THE FULL IMPLEMENTATION OF FUNCTIONS, SERVICES AND FACILITIES TO BE FULLY DEVOLVED BY NATIONAL GOVERNMENT AGENCIES (NGAs) CONCERNED, STARTING IN FY 2022.</w:t>
      </w:r>
    </w:p>
    <w:p w14:paraId="4F472F4B" w14:textId="77777777" w:rsidR="00C603EC" w:rsidRPr="00BC58BF" w:rsidRDefault="00C603EC" w:rsidP="0048653E">
      <w:pPr>
        <w:spacing w:after="0" w:line="240" w:lineRule="auto"/>
        <w:jc w:val="both"/>
        <w:rPr>
          <w:rFonts w:ascii="Arial" w:eastAsia="Arial" w:hAnsi="Arial" w:cs="Arial"/>
          <w:b/>
          <w:sz w:val="24"/>
          <w:szCs w:val="24"/>
        </w:rPr>
      </w:pPr>
    </w:p>
    <w:p w14:paraId="78EE30AD" w14:textId="77777777" w:rsidR="00C603EC" w:rsidRPr="00BC58BF" w:rsidRDefault="00C603EC" w:rsidP="0048653E">
      <w:pPr>
        <w:spacing w:after="0" w:line="240" w:lineRule="auto"/>
        <w:jc w:val="both"/>
        <w:rPr>
          <w:rFonts w:ascii="Arial" w:eastAsia="Arial" w:hAnsi="Arial" w:cs="Arial"/>
          <w:sz w:val="24"/>
          <w:szCs w:val="24"/>
          <w:highlight w:val="white"/>
        </w:rPr>
      </w:pPr>
      <w:r w:rsidRPr="00BC58BF">
        <w:rPr>
          <w:rFonts w:ascii="Arial" w:eastAsia="Arial" w:hAnsi="Arial" w:cs="Arial"/>
          <w:b/>
          <w:sz w:val="24"/>
          <w:szCs w:val="24"/>
        </w:rPr>
        <w:t xml:space="preserve">WHEREAS, </w:t>
      </w:r>
      <w:r w:rsidRPr="00BC58BF">
        <w:rPr>
          <w:rFonts w:ascii="Arial" w:eastAsia="Arial" w:hAnsi="Arial" w:cs="Arial"/>
          <w:sz w:val="24"/>
          <w:szCs w:val="24"/>
        </w:rPr>
        <w:t xml:space="preserve">Section 25, Article II of the Constitution provides that the </w:t>
      </w:r>
      <w:r w:rsidRPr="00BC58BF">
        <w:rPr>
          <w:rFonts w:ascii="Arial" w:eastAsia="Arial" w:hAnsi="Arial" w:cs="Arial"/>
          <w:sz w:val="24"/>
          <w:szCs w:val="24"/>
          <w:highlight w:val="white"/>
        </w:rPr>
        <w:t xml:space="preserve">State shall ensure the autonomy of local </w:t>
      </w:r>
      <w:proofErr w:type="gramStart"/>
      <w:r w:rsidRPr="00BC58BF">
        <w:rPr>
          <w:rFonts w:ascii="Arial" w:eastAsia="Arial" w:hAnsi="Arial" w:cs="Arial"/>
          <w:sz w:val="24"/>
          <w:szCs w:val="24"/>
          <w:highlight w:val="white"/>
        </w:rPr>
        <w:t>governments;</w:t>
      </w:r>
      <w:proofErr w:type="gramEnd"/>
    </w:p>
    <w:p w14:paraId="64CE5448" w14:textId="77777777" w:rsidR="00C603EC" w:rsidRPr="00BC58BF" w:rsidRDefault="00C603EC" w:rsidP="0048653E">
      <w:pPr>
        <w:spacing w:after="0" w:line="240" w:lineRule="auto"/>
        <w:jc w:val="both"/>
        <w:rPr>
          <w:rFonts w:ascii="Arial" w:eastAsia="Arial" w:hAnsi="Arial" w:cs="Arial"/>
          <w:sz w:val="24"/>
          <w:szCs w:val="24"/>
          <w:highlight w:val="white"/>
        </w:rPr>
      </w:pPr>
    </w:p>
    <w:p w14:paraId="5A843CAD" w14:textId="75DDCD97" w:rsidR="00C603EC" w:rsidRPr="00BC58BF" w:rsidRDefault="00C603EC" w:rsidP="0048653E">
      <w:pPr>
        <w:spacing w:after="0" w:line="240" w:lineRule="auto"/>
        <w:jc w:val="both"/>
        <w:rPr>
          <w:rFonts w:ascii="Arial" w:eastAsia="Arial" w:hAnsi="Arial" w:cs="Arial"/>
          <w:sz w:val="24"/>
          <w:szCs w:val="24"/>
          <w:highlight w:val="white"/>
        </w:rPr>
      </w:pPr>
      <w:r w:rsidRPr="00BC58BF">
        <w:rPr>
          <w:rFonts w:ascii="Arial" w:eastAsia="Arial" w:hAnsi="Arial" w:cs="Arial"/>
          <w:b/>
          <w:sz w:val="24"/>
          <w:szCs w:val="24"/>
          <w:highlight w:val="white"/>
        </w:rPr>
        <w:t>WHEREAS,</w:t>
      </w:r>
      <w:r w:rsidRPr="00BC58BF">
        <w:rPr>
          <w:rFonts w:ascii="Arial" w:eastAsia="Arial" w:hAnsi="Arial" w:cs="Arial"/>
          <w:sz w:val="24"/>
          <w:szCs w:val="24"/>
          <w:highlight w:val="white"/>
        </w:rPr>
        <w:t xml:space="preserve"> Section 6, Article X of the Constitution provides that local government units (LGUs) shall have a just share, as determine</w:t>
      </w:r>
      <w:r w:rsidR="002574E3" w:rsidRPr="00BC58BF">
        <w:rPr>
          <w:rFonts w:ascii="Arial" w:eastAsia="Arial" w:hAnsi="Arial" w:cs="Arial"/>
          <w:sz w:val="24"/>
          <w:szCs w:val="24"/>
          <w:highlight w:val="white"/>
        </w:rPr>
        <w:t>d</w:t>
      </w:r>
      <w:r w:rsidRPr="00BC58BF">
        <w:rPr>
          <w:rFonts w:ascii="Arial" w:eastAsia="Arial" w:hAnsi="Arial" w:cs="Arial"/>
          <w:sz w:val="24"/>
          <w:szCs w:val="24"/>
          <w:highlight w:val="white"/>
        </w:rPr>
        <w:t xml:space="preserve"> by law, in the national taxes which shall be automatically released to </w:t>
      </w:r>
      <w:proofErr w:type="gramStart"/>
      <w:r w:rsidRPr="00BC58BF">
        <w:rPr>
          <w:rFonts w:ascii="Arial" w:eastAsia="Arial" w:hAnsi="Arial" w:cs="Arial"/>
          <w:sz w:val="24"/>
          <w:szCs w:val="24"/>
          <w:highlight w:val="white"/>
        </w:rPr>
        <w:t>them;</w:t>
      </w:r>
      <w:proofErr w:type="gramEnd"/>
    </w:p>
    <w:p w14:paraId="1E188F9E" w14:textId="77777777" w:rsidR="00C603EC" w:rsidRPr="00BC58BF" w:rsidRDefault="00C603EC" w:rsidP="0048653E">
      <w:pPr>
        <w:spacing w:after="0" w:line="240" w:lineRule="auto"/>
        <w:jc w:val="both"/>
        <w:rPr>
          <w:rFonts w:ascii="Arial" w:eastAsia="Arial" w:hAnsi="Arial" w:cs="Arial"/>
          <w:sz w:val="24"/>
          <w:szCs w:val="24"/>
          <w:highlight w:val="white"/>
        </w:rPr>
      </w:pPr>
    </w:p>
    <w:p w14:paraId="2F4A60EA" w14:textId="7DD83413" w:rsidR="00C603EC" w:rsidRPr="00BC58BF" w:rsidRDefault="00C603EC" w:rsidP="0048653E">
      <w:pPr>
        <w:spacing w:after="0" w:line="240" w:lineRule="auto"/>
        <w:jc w:val="both"/>
        <w:rPr>
          <w:rFonts w:ascii="Arial" w:eastAsia="Arial" w:hAnsi="Arial" w:cs="Arial"/>
          <w:sz w:val="24"/>
          <w:szCs w:val="24"/>
        </w:rPr>
      </w:pPr>
      <w:proofErr w:type="gramStart"/>
      <w:r w:rsidRPr="00BC58BF">
        <w:rPr>
          <w:rFonts w:ascii="Arial" w:eastAsia="Arial" w:hAnsi="Arial" w:cs="Arial"/>
          <w:b/>
          <w:sz w:val="24"/>
          <w:szCs w:val="24"/>
        </w:rPr>
        <w:t>WHEREAS,</w:t>
      </w:r>
      <w:proofErr w:type="gramEnd"/>
      <w:r w:rsidRPr="00BC58BF">
        <w:rPr>
          <w:rFonts w:ascii="Arial" w:eastAsia="Arial" w:hAnsi="Arial" w:cs="Arial"/>
          <w:sz w:val="24"/>
          <w:szCs w:val="24"/>
        </w:rPr>
        <w:t xml:space="preserve"> Section 2 (a) of the Local Government Code (LGC) of 1991 (Republic Act No. 7160) provides that the State shall provide for a more responsive and accountable local government structure instituted through a system of decentralization whereby local government units (LGUs) shall be given more powers, authority, responsibilities, and resources. The process of decentralization shall proceed from the national government (NG) to the local government units </w:t>
      </w:r>
      <w:proofErr w:type="gramStart"/>
      <w:r w:rsidRPr="00BC58BF">
        <w:rPr>
          <w:rFonts w:ascii="Arial" w:eastAsia="Arial" w:hAnsi="Arial" w:cs="Arial"/>
          <w:sz w:val="24"/>
          <w:szCs w:val="24"/>
        </w:rPr>
        <w:t>LGUs;</w:t>
      </w:r>
      <w:proofErr w:type="gramEnd"/>
    </w:p>
    <w:p w14:paraId="5374B38B" w14:textId="77777777" w:rsidR="00C603EC" w:rsidRPr="00BC58BF" w:rsidRDefault="00C603EC" w:rsidP="0048653E">
      <w:pPr>
        <w:spacing w:after="0" w:line="240" w:lineRule="auto"/>
        <w:jc w:val="both"/>
        <w:rPr>
          <w:rFonts w:ascii="Arial" w:eastAsia="Arial" w:hAnsi="Arial" w:cs="Arial"/>
          <w:sz w:val="24"/>
          <w:szCs w:val="24"/>
          <w:highlight w:val="white"/>
        </w:rPr>
      </w:pPr>
    </w:p>
    <w:p w14:paraId="3F18C0B9"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r w:rsidRPr="00BC58BF">
        <w:rPr>
          <w:rFonts w:ascii="Arial" w:eastAsia="Arial" w:hAnsi="Arial" w:cs="Arial"/>
          <w:b/>
          <w:sz w:val="24"/>
          <w:szCs w:val="24"/>
          <w:highlight w:val="white"/>
        </w:rPr>
        <w:t>WHEREAS,</w:t>
      </w:r>
      <w:r w:rsidRPr="00BC58BF">
        <w:rPr>
          <w:rFonts w:ascii="Arial" w:eastAsia="Arial" w:hAnsi="Arial" w:cs="Arial"/>
          <w:sz w:val="24"/>
          <w:szCs w:val="24"/>
          <w:highlight w:val="white"/>
        </w:rPr>
        <w:t xml:space="preserve">  </w:t>
      </w:r>
      <w:r w:rsidRPr="00BC58BF">
        <w:rPr>
          <w:rFonts w:ascii="Arial" w:eastAsia="Arial" w:hAnsi="Arial" w:cs="Arial"/>
          <w:sz w:val="24"/>
          <w:szCs w:val="24"/>
        </w:rPr>
        <w:t>Section 3 (d) of the LGC further provides that “the vesting of duty, responsibility, and accountability in local government units shall be accompanied with provision for reasonably adequate resources to discharge their powers and effectively carry out their functions; hence, they shall have the power to create and broaden their own sources of revenue and the right to a just share in national taxes and an equitable share in the proceeds of the utilization and development of the national wealth within their respective areas;”</w:t>
      </w:r>
    </w:p>
    <w:p w14:paraId="33A66242" w14:textId="77777777" w:rsidR="00C603EC" w:rsidRPr="00BC58BF" w:rsidRDefault="00C603EC" w:rsidP="0048653E">
      <w:pPr>
        <w:spacing w:after="0" w:line="240" w:lineRule="auto"/>
        <w:jc w:val="both"/>
        <w:rPr>
          <w:rFonts w:ascii="Arial" w:eastAsia="Arial" w:hAnsi="Arial" w:cs="Arial"/>
          <w:sz w:val="24"/>
          <w:szCs w:val="24"/>
          <w:highlight w:val="white"/>
        </w:rPr>
      </w:pPr>
    </w:p>
    <w:p w14:paraId="11144AC8" w14:textId="05F11700" w:rsidR="00C603EC" w:rsidRPr="00BC58BF" w:rsidRDefault="00C603EC" w:rsidP="0048653E">
      <w:pPr>
        <w:spacing w:after="0" w:line="240" w:lineRule="auto"/>
        <w:jc w:val="both"/>
        <w:rPr>
          <w:rFonts w:ascii="Arial" w:eastAsia="Arial" w:hAnsi="Arial" w:cs="Arial"/>
          <w:sz w:val="24"/>
          <w:szCs w:val="24"/>
        </w:rPr>
      </w:pPr>
      <w:proofErr w:type="gramStart"/>
      <w:r w:rsidRPr="00BC58BF">
        <w:rPr>
          <w:rFonts w:ascii="Arial" w:eastAsia="Arial" w:hAnsi="Arial" w:cs="Arial"/>
          <w:b/>
          <w:sz w:val="24"/>
          <w:szCs w:val="24"/>
          <w:highlight w:val="white"/>
        </w:rPr>
        <w:t>WHEREAS,</w:t>
      </w:r>
      <w:proofErr w:type="gramEnd"/>
      <w:r w:rsidRPr="00BC58BF">
        <w:rPr>
          <w:rFonts w:ascii="Arial" w:eastAsia="Arial" w:hAnsi="Arial" w:cs="Arial"/>
          <w:b/>
          <w:sz w:val="24"/>
          <w:szCs w:val="24"/>
          <w:highlight w:val="white"/>
        </w:rPr>
        <w:t xml:space="preserve"> </w:t>
      </w:r>
      <w:r w:rsidRPr="00BC58BF">
        <w:rPr>
          <w:rFonts w:ascii="Arial" w:eastAsia="Arial" w:hAnsi="Arial" w:cs="Arial"/>
          <w:sz w:val="24"/>
          <w:szCs w:val="24"/>
        </w:rPr>
        <w:t xml:space="preserve">the Supreme Court (SC) decision in the consolidated cases of </w:t>
      </w:r>
      <w:r w:rsidRPr="00BC58BF">
        <w:rPr>
          <w:rFonts w:ascii="Arial" w:eastAsia="Arial" w:hAnsi="Arial" w:cs="Arial"/>
          <w:i/>
          <w:sz w:val="24"/>
          <w:szCs w:val="24"/>
        </w:rPr>
        <w:t xml:space="preserve">Congressman </w:t>
      </w:r>
      <w:proofErr w:type="spellStart"/>
      <w:r w:rsidRPr="00BC58BF">
        <w:rPr>
          <w:rFonts w:ascii="Arial" w:eastAsia="Arial" w:hAnsi="Arial" w:cs="Arial"/>
          <w:i/>
          <w:sz w:val="24"/>
          <w:szCs w:val="24"/>
        </w:rPr>
        <w:t>Hermilando</w:t>
      </w:r>
      <w:proofErr w:type="spellEnd"/>
      <w:r w:rsidRPr="00BC58BF">
        <w:rPr>
          <w:rFonts w:ascii="Arial" w:eastAsia="Arial" w:hAnsi="Arial" w:cs="Arial"/>
          <w:i/>
          <w:sz w:val="24"/>
          <w:szCs w:val="24"/>
        </w:rPr>
        <w:t xml:space="preserve"> I. </w:t>
      </w:r>
      <w:proofErr w:type="spellStart"/>
      <w:r w:rsidRPr="00BC58BF">
        <w:rPr>
          <w:rFonts w:ascii="Arial" w:eastAsia="Arial" w:hAnsi="Arial" w:cs="Arial"/>
          <w:i/>
          <w:sz w:val="24"/>
          <w:szCs w:val="24"/>
        </w:rPr>
        <w:t>Mandanas</w:t>
      </w:r>
      <w:proofErr w:type="spellEnd"/>
      <w:r w:rsidRPr="00BC58BF">
        <w:rPr>
          <w:rFonts w:ascii="Arial" w:eastAsia="Arial" w:hAnsi="Arial" w:cs="Arial"/>
          <w:i/>
          <w:sz w:val="24"/>
          <w:szCs w:val="24"/>
        </w:rPr>
        <w:t>, et al. vs. Executive Secretary Paquito N. Ochoa, Jr. et al. and Honorable Enrique T. Garcia, Jr. vs. Executive Secretary Paquito Ochoa, et al.</w:t>
      </w:r>
      <w:r w:rsidRPr="00BC58BF">
        <w:rPr>
          <w:rFonts w:ascii="Arial" w:eastAsia="Arial" w:hAnsi="Arial" w:cs="Arial"/>
          <w:sz w:val="24"/>
          <w:szCs w:val="24"/>
          <w:vertAlign w:val="superscript"/>
        </w:rPr>
        <w:footnoteReference w:id="1"/>
      </w:r>
      <w:r w:rsidRPr="00BC58BF">
        <w:rPr>
          <w:rFonts w:ascii="Arial" w:eastAsia="Arial" w:hAnsi="Arial" w:cs="Arial"/>
          <w:sz w:val="24"/>
          <w:szCs w:val="24"/>
          <w:vertAlign w:val="superscript"/>
        </w:rPr>
        <w:t xml:space="preserve"> </w:t>
      </w:r>
      <w:r w:rsidRPr="00BC58BF">
        <w:rPr>
          <w:rFonts w:ascii="Arial" w:eastAsia="Arial" w:hAnsi="Arial" w:cs="Arial"/>
          <w:sz w:val="24"/>
          <w:szCs w:val="24"/>
        </w:rPr>
        <w:t>clarifies the basis for the computation of local government shares and ordered the national government to include all collections of national taxes in the computation of the base amount for the just share of LGUs;</w:t>
      </w:r>
    </w:p>
    <w:p w14:paraId="52859519" w14:textId="77777777" w:rsidR="00C603EC" w:rsidRPr="00BC58BF" w:rsidRDefault="00C603EC" w:rsidP="0048653E">
      <w:pPr>
        <w:spacing w:after="0" w:line="240" w:lineRule="auto"/>
        <w:jc w:val="both"/>
        <w:rPr>
          <w:rFonts w:ascii="Arial" w:eastAsia="Arial" w:hAnsi="Arial" w:cs="Arial"/>
          <w:b/>
          <w:sz w:val="24"/>
          <w:szCs w:val="24"/>
        </w:rPr>
      </w:pPr>
    </w:p>
    <w:p w14:paraId="69B5D3FE" w14:textId="56A801E0"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r w:rsidRPr="00BC58BF">
        <w:rPr>
          <w:rFonts w:ascii="Arial" w:eastAsia="Arial" w:hAnsi="Arial" w:cs="Arial"/>
          <w:b/>
          <w:sz w:val="24"/>
          <w:szCs w:val="24"/>
        </w:rPr>
        <w:t>WHEREAS,</w:t>
      </w:r>
      <w:r w:rsidRPr="00BC58BF">
        <w:rPr>
          <w:rFonts w:ascii="Arial" w:eastAsia="Arial" w:hAnsi="Arial" w:cs="Arial"/>
          <w:sz w:val="24"/>
          <w:szCs w:val="24"/>
        </w:rPr>
        <w:t xml:space="preserve"> Executive Order No. 138</w:t>
      </w:r>
      <w:r w:rsidR="002574E3" w:rsidRPr="00BC58BF">
        <w:rPr>
          <w:rFonts w:ascii="Arial" w:eastAsia="Arial" w:hAnsi="Arial" w:cs="Arial"/>
          <w:sz w:val="24"/>
          <w:szCs w:val="24"/>
        </w:rPr>
        <w:t xml:space="preserve">, </w:t>
      </w:r>
      <w:r w:rsidR="005D6C0F" w:rsidRPr="00BC58BF">
        <w:rPr>
          <w:rFonts w:ascii="Arial" w:eastAsia="Arial" w:hAnsi="Arial" w:cs="Arial"/>
          <w:sz w:val="24"/>
          <w:szCs w:val="24"/>
        </w:rPr>
        <w:t>s</w:t>
      </w:r>
      <w:r w:rsidR="002574E3" w:rsidRPr="00BC58BF">
        <w:rPr>
          <w:rFonts w:ascii="Arial" w:eastAsia="Arial" w:hAnsi="Arial" w:cs="Arial"/>
          <w:sz w:val="24"/>
          <w:szCs w:val="24"/>
        </w:rPr>
        <w:t>. 2021</w:t>
      </w:r>
      <w:r w:rsidRPr="00BC58BF">
        <w:rPr>
          <w:rFonts w:ascii="Arial" w:eastAsia="Arial" w:hAnsi="Arial" w:cs="Arial"/>
          <w:sz w:val="24"/>
          <w:szCs w:val="24"/>
        </w:rPr>
        <w:t xml:space="preserve"> orders the full devolution of functions, services, and facilities by the national government (NG) to local governments (LGUs) no later than the end of FY 2024. These shall include those devolved responsibilities indicated in Section 17 of RA 7160 and in other existing laws which subsequently devolved functions of the NG to LGUs. These fully devolved responsibilities shall be funded from the share of the LGUs in the proceeds of the national taxes and other local </w:t>
      </w:r>
      <w:proofErr w:type="gramStart"/>
      <w:r w:rsidRPr="00BC58BF">
        <w:rPr>
          <w:rFonts w:ascii="Arial" w:eastAsia="Arial" w:hAnsi="Arial" w:cs="Arial"/>
          <w:sz w:val="24"/>
          <w:szCs w:val="24"/>
        </w:rPr>
        <w:t>revenues;</w:t>
      </w:r>
      <w:proofErr w:type="gramEnd"/>
    </w:p>
    <w:p w14:paraId="7F92B766"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3A92B51F" w14:textId="26CD1236"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r w:rsidRPr="00BC58BF">
        <w:rPr>
          <w:rFonts w:ascii="Arial" w:eastAsia="Arial" w:hAnsi="Arial" w:cs="Arial"/>
          <w:b/>
          <w:sz w:val="24"/>
          <w:szCs w:val="24"/>
        </w:rPr>
        <w:t>WHEREAS,</w:t>
      </w:r>
      <w:r w:rsidRPr="00BC58BF">
        <w:rPr>
          <w:rFonts w:ascii="Arial" w:eastAsia="Arial" w:hAnsi="Arial" w:cs="Arial"/>
          <w:sz w:val="24"/>
          <w:szCs w:val="24"/>
        </w:rPr>
        <w:t xml:space="preserve"> Section 10 of Executive Order No. 138</w:t>
      </w:r>
      <w:r w:rsidR="002574E3" w:rsidRPr="00BC58BF">
        <w:rPr>
          <w:rFonts w:ascii="Arial" w:eastAsia="Arial" w:hAnsi="Arial" w:cs="Arial"/>
          <w:sz w:val="24"/>
          <w:szCs w:val="24"/>
        </w:rPr>
        <w:t xml:space="preserve">, </w:t>
      </w:r>
      <w:r w:rsidR="005D6C0F" w:rsidRPr="00BC58BF">
        <w:rPr>
          <w:rFonts w:ascii="Arial" w:eastAsia="Arial" w:hAnsi="Arial" w:cs="Arial"/>
          <w:sz w:val="24"/>
          <w:szCs w:val="24"/>
        </w:rPr>
        <w:t>s</w:t>
      </w:r>
      <w:r w:rsidR="002574E3" w:rsidRPr="00BC58BF">
        <w:rPr>
          <w:rFonts w:ascii="Arial" w:eastAsia="Arial" w:hAnsi="Arial" w:cs="Arial"/>
          <w:sz w:val="24"/>
          <w:szCs w:val="24"/>
        </w:rPr>
        <w:t>. 2021</w:t>
      </w:r>
      <w:r w:rsidRPr="00BC58BF">
        <w:rPr>
          <w:rFonts w:ascii="Arial" w:eastAsia="Arial" w:hAnsi="Arial" w:cs="Arial"/>
          <w:sz w:val="24"/>
          <w:szCs w:val="24"/>
        </w:rPr>
        <w:t xml:space="preserve"> orders all local governments to prepare their Devolution Transition Plans (DTPs) in close coordination with the NGAs concerned especially with regard to devolved functions and services that are critical to </w:t>
      </w:r>
      <w:proofErr w:type="gramStart"/>
      <w:r w:rsidRPr="00BC58BF">
        <w:rPr>
          <w:rFonts w:ascii="Arial" w:eastAsia="Arial" w:hAnsi="Arial" w:cs="Arial"/>
          <w:sz w:val="24"/>
          <w:szCs w:val="24"/>
        </w:rPr>
        <w:t>them;</w:t>
      </w:r>
      <w:proofErr w:type="gramEnd"/>
    </w:p>
    <w:p w14:paraId="293B43D9"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61A6B0A6" w14:textId="51228FDD"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roofErr w:type="gramStart"/>
      <w:r w:rsidRPr="00BC58BF">
        <w:rPr>
          <w:rFonts w:ascii="Arial" w:eastAsia="Arial" w:hAnsi="Arial" w:cs="Arial"/>
          <w:b/>
          <w:sz w:val="24"/>
          <w:szCs w:val="24"/>
        </w:rPr>
        <w:t>WHEREAS,</w:t>
      </w:r>
      <w:proofErr w:type="gramEnd"/>
      <w:r w:rsidRPr="00BC58BF">
        <w:rPr>
          <w:rFonts w:ascii="Arial" w:eastAsia="Arial" w:hAnsi="Arial" w:cs="Arial"/>
          <w:sz w:val="24"/>
          <w:szCs w:val="24"/>
        </w:rPr>
        <w:t xml:space="preserve"> the DBM</w:t>
      </w:r>
      <w:r w:rsidR="00CC2451" w:rsidRPr="00BC58BF">
        <w:rPr>
          <w:rFonts w:ascii="Arial" w:eastAsia="Arial" w:hAnsi="Arial" w:cs="Arial"/>
          <w:sz w:val="24"/>
          <w:szCs w:val="24"/>
        </w:rPr>
        <w:t>-DILG</w:t>
      </w:r>
      <w:r w:rsidRPr="00BC58BF">
        <w:rPr>
          <w:rFonts w:ascii="Arial" w:eastAsia="Arial" w:hAnsi="Arial" w:cs="Arial"/>
          <w:sz w:val="24"/>
          <w:szCs w:val="24"/>
        </w:rPr>
        <w:t xml:space="preserve"> Joint Memorandum Circular (JMC) No. </w:t>
      </w:r>
      <w:r w:rsidR="00207C42" w:rsidRPr="00BC58BF">
        <w:rPr>
          <w:rFonts w:ascii="Arial" w:eastAsia="Arial" w:hAnsi="Arial" w:cs="Arial"/>
          <w:sz w:val="24"/>
          <w:szCs w:val="24"/>
        </w:rPr>
        <w:t>2021-___</w:t>
      </w:r>
      <w:r w:rsidRPr="00BC58BF">
        <w:rPr>
          <w:rFonts w:ascii="Arial" w:eastAsia="Arial" w:hAnsi="Arial" w:cs="Arial"/>
          <w:sz w:val="24"/>
          <w:szCs w:val="24"/>
        </w:rPr>
        <w:t xml:space="preserve"> dated _______ 2021 requires all </w:t>
      </w:r>
      <w:r w:rsidR="005D6C0F" w:rsidRPr="00BC58BF">
        <w:rPr>
          <w:rFonts w:ascii="Arial" w:eastAsia="Arial" w:hAnsi="Arial" w:cs="Arial"/>
          <w:sz w:val="24"/>
          <w:szCs w:val="24"/>
        </w:rPr>
        <w:t xml:space="preserve">LGUs </w:t>
      </w:r>
      <w:r w:rsidRPr="00BC58BF">
        <w:rPr>
          <w:rFonts w:ascii="Arial" w:eastAsia="Arial" w:hAnsi="Arial" w:cs="Arial"/>
          <w:sz w:val="24"/>
          <w:szCs w:val="24"/>
        </w:rPr>
        <w:t>to prepare their DTPs to ensure a strategic perspective and systematic and coherent actions towards their full assumption of devolved functions and services starting in FY 2022;</w:t>
      </w:r>
    </w:p>
    <w:p w14:paraId="52D3C1D2"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20BF7640" w14:textId="23D341A4"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r w:rsidRPr="00BC58BF">
        <w:rPr>
          <w:rFonts w:ascii="Arial" w:eastAsia="Arial" w:hAnsi="Arial" w:cs="Arial"/>
          <w:b/>
          <w:sz w:val="24"/>
          <w:szCs w:val="24"/>
        </w:rPr>
        <w:t>NOW THEREFORE,</w:t>
      </w:r>
      <w:r w:rsidRPr="00BC58BF">
        <w:rPr>
          <w:rFonts w:ascii="Arial" w:eastAsia="Arial" w:hAnsi="Arial" w:cs="Arial"/>
          <w:sz w:val="24"/>
          <w:szCs w:val="24"/>
        </w:rPr>
        <w:t xml:space="preserve"> on motion of Hon. ____________, ____________, Majority Floor </w:t>
      </w:r>
      <w:proofErr w:type="gramStart"/>
      <w:r w:rsidRPr="00BC58BF">
        <w:rPr>
          <w:rFonts w:ascii="Arial" w:eastAsia="Arial" w:hAnsi="Arial" w:cs="Arial"/>
          <w:sz w:val="24"/>
          <w:szCs w:val="24"/>
        </w:rPr>
        <w:t>Leader;</w:t>
      </w:r>
      <w:proofErr w:type="gramEnd"/>
    </w:p>
    <w:p w14:paraId="6C282A5F"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5BEE7665" w14:textId="175D9A7E"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r w:rsidRPr="00BC58BF">
        <w:rPr>
          <w:rFonts w:ascii="Arial" w:eastAsia="Arial" w:hAnsi="Arial" w:cs="Arial"/>
          <w:b/>
          <w:sz w:val="24"/>
          <w:szCs w:val="24"/>
        </w:rPr>
        <w:t>BE IT RESOLVED, as it is hereby resolved,</w:t>
      </w:r>
      <w:r w:rsidRPr="00BC58BF">
        <w:rPr>
          <w:rFonts w:ascii="Arial" w:eastAsia="Arial" w:hAnsi="Arial" w:cs="Arial"/>
          <w:sz w:val="24"/>
          <w:szCs w:val="24"/>
        </w:rPr>
        <w:t xml:space="preserve"> to approve the Devolution Transition Plan providing the Provincial/City/Municipal/Barangay Government with a roadmap to ensure strategic, systematic, and coherent actions towards the full implementation of functions, services, and facilities to be fully devolve by national government agencies concerned starting in FY </w:t>
      </w:r>
      <w:proofErr w:type="gramStart"/>
      <w:r w:rsidRPr="00BC58BF">
        <w:rPr>
          <w:rFonts w:ascii="Arial" w:eastAsia="Arial" w:hAnsi="Arial" w:cs="Arial"/>
          <w:sz w:val="24"/>
          <w:szCs w:val="24"/>
        </w:rPr>
        <w:t>2022;</w:t>
      </w:r>
      <w:proofErr w:type="gramEnd"/>
    </w:p>
    <w:p w14:paraId="6640F281"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64A43BB1" w14:textId="7A830DD2"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r w:rsidRPr="00BC58BF">
        <w:rPr>
          <w:rFonts w:ascii="Arial" w:eastAsia="Arial" w:hAnsi="Arial" w:cs="Arial"/>
          <w:b/>
          <w:sz w:val="24"/>
          <w:szCs w:val="24"/>
        </w:rPr>
        <w:t>RESOLVED further</w:t>
      </w:r>
      <w:r w:rsidRPr="00BC58BF">
        <w:rPr>
          <w:rFonts w:ascii="Arial" w:eastAsia="Arial" w:hAnsi="Arial" w:cs="Arial"/>
          <w:sz w:val="24"/>
          <w:szCs w:val="24"/>
        </w:rPr>
        <w:t>, that copies of this Resolution be furnish to the Honorable ________________, the members of the Devolution Transition Committee, NGAs concerned and the local office of DILG.</w:t>
      </w:r>
    </w:p>
    <w:p w14:paraId="0B92E6AC"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1DA80125"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r w:rsidRPr="00BC58BF">
        <w:rPr>
          <w:rFonts w:ascii="Arial" w:eastAsia="Arial" w:hAnsi="Arial" w:cs="Arial"/>
          <w:b/>
          <w:sz w:val="24"/>
          <w:szCs w:val="24"/>
        </w:rPr>
        <w:t>UNANIMOUSLY APPROVED.</w:t>
      </w:r>
    </w:p>
    <w:p w14:paraId="5140A5CF"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p>
    <w:p w14:paraId="3825C6F9"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p>
    <w:p w14:paraId="1C4F10F5"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r w:rsidRPr="00BC58BF">
        <w:rPr>
          <w:rFonts w:ascii="Arial" w:eastAsia="Arial" w:hAnsi="Arial" w:cs="Arial"/>
          <w:b/>
          <w:sz w:val="24"/>
          <w:szCs w:val="24"/>
        </w:rPr>
        <w:tab/>
      </w:r>
      <w:r w:rsidRPr="00BC58BF">
        <w:rPr>
          <w:rFonts w:ascii="Arial" w:eastAsia="Arial" w:hAnsi="Arial" w:cs="Arial"/>
          <w:b/>
          <w:sz w:val="24"/>
          <w:szCs w:val="24"/>
        </w:rPr>
        <w:tab/>
      </w:r>
      <w:r w:rsidRPr="00BC58BF">
        <w:rPr>
          <w:rFonts w:ascii="Arial" w:eastAsia="Arial" w:hAnsi="Arial" w:cs="Arial"/>
          <w:b/>
          <w:sz w:val="24"/>
          <w:szCs w:val="24"/>
        </w:rPr>
        <w:tab/>
      </w:r>
      <w:r w:rsidRPr="00BC58BF">
        <w:rPr>
          <w:rFonts w:ascii="Arial" w:eastAsia="Arial" w:hAnsi="Arial" w:cs="Arial"/>
          <w:b/>
          <w:sz w:val="24"/>
          <w:szCs w:val="24"/>
        </w:rPr>
        <w:tab/>
      </w:r>
      <w:r w:rsidRPr="00BC58BF">
        <w:rPr>
          <w:rFonts w:ascii="Arial" w:eastAsia="Arial" w:hAnsi="Arial" w:cs="Arial"/>
          <w:b/>
          <w:sz w:val="24"/>
          <w:szCs w:val="24"/>
        </w:rPr>
        <w:tab/>
      </w:r>
      <w:r w:rsidRPr="00BC58BF">
        <w:rPr>
          <w:rFonts w:ascii="Arial" w:eastAsia="Arial" w:hAnsi="Arial" w:cs="Arial"/>
          <w:b/>
          <w:sz w:val="24"/>
          <w:szCs w:val="24"/>
        </w:rPr>
        <w:tab/>
        <w:t>CERTIFIED TRUE AND CORRECT BY:</w:t>
      </w:r>
    </w:p>
    <w:p w14:paraId="204A39F5" w14:textId="77777777" w:rsidR="00C603EC" w:rsidRPr="00BC58BF" w:rsidRDefault="00C603EC" w:rsidP="0048653E">
      <w:pPr>
        <w:pBdr>
          <w:top w:val="nil"/>
          <w:left w:val="nil"/>
          <w:bottom w:val="nil"/>
          <w:right w:val="nil"/>
          <w:between w:val="nil"/>
        </w:pBdr>
        <w:spacing w:after="0" w:line="240" w:lineRule="auto"/>
        <w:ind w:left="1179"/>
        <w:jc w:val="both"/>
        <w:rPr>
          <w:rFonts w:ascii="Arial" w:eastAsia="Arial" w:hAnsi="Arial" w:cs="Arial"/>
          <w:sz w:val="24"/>
          <w:szCs w:val="24"/>
        </w:rPr>
      </w:pP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p>
    <w:p w14:paraId="5A9E3342" w14:textId="3616BB69" w:rsidR="00C603EC" w:rsidRPr="00BC58BF" w:rsidRDefault="00C603EC" w:rsidP="0048653E">
      <w:pPr>
        <w:pBdr>
          <w:top w:val="nil"/>
          <w:left w:val="nil"/>
          <w:bottom w:val="nil"/>
          <w:right w:val="nil"/>
          <w:between w:val="nil"/>
        </w:pBdr>
        <w:spacing w:after="0" w:line="240" w:lineRule="auto"/>
        <w:ind w:left="1179"/>
        <w:jc w:val="both"/>
        <w:rPr>
          <w:rFonts w:ascii="Arial" w:eastAsia="Arial" w:hAnsi="Arial" w:cs="Arial"/>
          <w:b/>
          <w:bCs/>
          <w:sz w:val="24"/>
          <w:szCs w:val="24"/>
        </w:rPr>
      </w:pP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b/>
          <w:bCs/>
          <w:sz w:val="24"/>
          <w:szCs w:val="24"/>
        </w:rPr>
        <w:t>&lt;NAME&gt;</w:t>
      </w:r>
    </w:p>
    <w:p w14:paraId="02216138" w14:textId="77777777" w:rsidR="00C603EC" w:rsidRPr="00BC58BF" w:rsidRDefault="00C603EC" w:rsidP="0048653E">
      <w:pPr>
        <w:pBdr>
          <w:top w:val="nil"/>
          <w:left w:val="nil"/>
          <w:bottom w:val="nil"/>
          <w:right w:val="nil"/>
          <w:between w:val="nil"/>
        </w:pBdr>
        <w:spacing w:after="0" w:line="240" w:lineRule="auto"/>
        <w:ind w:left="1179"/>
        <w:jc w:val="both"/>
        <w:rPr>
          <w:rFonts w:ascii="Arial" w:eastAsia="Arial" w:hAnsi="Arial" w:cs="Arial"/>
          <w:sz w:val="24"/>
          <w:szCs w:val="24"/>
        </w:rPr>
      </w:pP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r>
      <w:r w:rsidRPr="00BC58BF">
        <w:rPr>
          <w:rFonts w:ascii="Arial" w:eastAsia="Arial" w:hAnsi="Arial" w:cs="Arial"/>
          <w:sz w:val="24"/>
          <w:szCs w:val="24"/>
        </w:rPr>
        <w:tab/>
        <w:t xml:space="preserve">Secretary to the </w:t>
      </w:r>
      <w:proofErr w:type="spellStart"/>
      <w:r w:rsidRPr="00BC58BF">
        <w:rPr>
          <w:rFonts w:ascii="Arial" w:eastAsia="Arial" w:hAnsi="Arial" w:cs="Arial"/>
          <w:sz w:val="24"/>
          <w:szCs w:val="24"/>
        </w:rPr>
        <w:t>Sanggunian</w:t>
      </w:r>
      <w:proofErr w:type="spellEnd"/>
      <w:r w:rsidRPr="00BC58BF">
        <w:rPr>
          <w:rFonts w:ascii="Arial" w:eastAsia="Arial" w:hAnsi="Arial" w:cs="Arial"/>
          <w:sz w:val="24"/>
          <w:szCs w:val="24"/>
        </w:rPr>
        <w:t xml:space="preserve"> ___________</w:t>
      </w:r>
    </w:p>
    <w:p w14:paraId="559B4695"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40EFA689"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44D4AF89"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r w:rsidRPr="00BC58BF">
        <w:rPr>
          <w:rFonts w:ascii="Arial" w:eastAsia="Arial" w:hAnsi="Arial" w:cs="Arial"/>
          <w:b/>
          <w:sz w:val="24"/>
          <w:szCs w:val="24"/>
        </w:rPr>
        <w:t>ATTESTED AND CERTIFIED</w:t>
      </w:r>
    </w:p>
    <w:p w14:paraId="2E5EE579"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sz w:val="24"/>
          <w:szCs w:val="24"/>
        </w:rPr>
      </w:pPr>
      <w:r w:rsidRPr="00BC58BF">
        <w:rPr>
          <w:rFonts w:ascii="Arial" w:eastAsia="Arial" w:hAnsi="Arial" w:cs="Arial"/>
          <w:b/>
          <w:sz w:val="24"/>
          <w:szCs w:val="24"/>
        </w:rPr>
        <w:t>TO BE DULY ADOPTED:</w:t>
      </w:r>
    </w:p>
    <w:p w14:paraId="09963079" w14:textId="5EE1C5D1"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166EBFB1"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p>
    <w:p w14:paraId="61CE3971" w14:textId="7B51F5BA" w:rsidR="00C603EC" w:rsidRPr="00BC58BF" w:rsidRDefault="00C603EC" w:rsidP="0048653E">
      <w:pPr>
        <w:pBdr>
          <w:top w:val="nil"/>
          <w:left w:val="nil"/>
          <w:bottom w:val="nil"/>
          <w:right w:val="nil"/>
          <w:between w:val="nil"/>
        </w:pBdr>
        <w:spacing w:after="0" w:line="240" w:lineRule="auto"/>
        <w:jc w:val="both"/>
        <w:rPr>
          <w:rFonts w:ascii="Arial" w:eastAsia="Arial" w:hAnsi="Arial" w:cs="Arial"/>
          <w:b/>
          <w:bCs/>
          <w:sz w:val="24"/>
          <w:szCs w:val="24"/>
        </w:rPr>
      </w:pPr>
      <w:r w:rsidRPr="00BC58BF">
        <w:rPr>
          <w:rFonts w:ascii="Arial" w:eastAsia="Arial" w:hAnsi="Arial" w:cs="Arial"/>
          <w:sz w:val="24"/>
          <w:szCs w:val="24"/>
        </w:rPr>
        <w:tab/>
      </w:r>
      <w:r w:rsidRPr="00BC58BF">
        <w:rPr>
          <w:rFonts w:ascii="Arial" w:eastAsia="Arial" w:hAnsi="Arial" w:cs="Arial"/>
          <w:b/>
          <w:bCs/>
          <w:sz w:val="24"/>
          <w:szCs w:val="24"/>
        </w:rPr>
        <w:t>&lt;NAME&gt;</w:t>
      </w:r>
      <w:r w:rsidRPr="00BC58BF">
        <w:rPr>
          <w:rFonts w:ascii="Arial" w:eastAsia="Arial" w:hAnsi="Arial" w:cs="Arial"/>
          <w:b/>
          <w:bCs/>
          <w:sz w:val="24"/>
          <w:szCs w:val="24"/>
        </w:rPr>
        <w:tab/>
      </w:r>
    </w:p>
    <w:p w14:paraId="3F7E99B0" w14:textId="0375F26C" w:rsidR="00C603EC" w:rsidRPr="00BC58BF" w:rsidRDefault="00C603EC" w:rsidP="0048653E">
      <w:pPr>
        <w:pBdr>
          <w:top w:val="nil"/>
          <w:left w:val="nil"/>
          <w:bottom w:val="nil"/>
          <w:right w:val="nil"/>
          <w:between w:val="nil"/>
        </w:pBdr>
        <w:spacing w:after="0" w:line="240" w:lineRule="auto"/>
        <w:ind w:firstLine="720"/>
        <w:jc w:val="both"/>
        <w:rPr>
          <w:rFonts w:ascii="Arial" w:eastAsia="Arial" w:hAnsi="Arial" w:cs="Arial"/>
          <w:sz w:val="24"/>
          <w:szCs w:val="24"/>
        </w:rPr>
      </w:pPr>
      <w:r w:rsidRPr="00BC58BF">
        <w:rPr>
          <w:rFonts w:ascii="Arial" w:eastAsia="Arial" w:hAnsi="Arial" w:cs="Arial"/>
          <w:sz w:val="24"/>
          <w:szCs w:val="24"/>
        </w:rPr>
        <w:t>Presiding Officer</w:t>
      </w:r>
    </w:p>
    <w:p w14:paraId="76DAD584" w14:textId="77777777" w:rsidR="00C603EC" w:rsidRPr="00BC58BF" w:rsidRDefault="00C603EC" w:rsidP="0048653E">
      <w:pPr>
        <w:pBdr>
          <w:top w:val="nil"/>
          <w:left w:val="nil"/>
          <w:bottom w:val="nil"/>
          <w:right w:val="nil"/>
          <w:between w:val="nil"/>
        </w:pBdr>
        <w:spacing w:after="0" w:line="240" w:lineRule="auto"/>
        <w:jc w:val="both"/>
        <w:rPr>
          <w:rFonts w:ascii="Arial" w:eastAsia="Arial" w:hAnsi="Arial" w:cs="Arial"/>
          <w:sz w:val="24"/>
          <w:szCs w:val="24"/>
        </w:rPr>
      </w:pPr>
      <w:r w:rsidRPr="00BC58BF">
        <w:rPr>
          <w:rFonts w:ascii="Arial" w:eastAsia="Arial" w:hAnsi="Arial" w:cs="Arial"/>
          <w:sz w:val="24"/>
          <w:szCs w:val="24"/>
        </w:rPr>
        <w:t xml:space="preserve"> </w:t>
      </w:r>
      <w:r w:rsidRPr="00BC58BF">
        <w:rPr>
          <w:rFonts w:ascii="Arial" w:eastAsia="Arial" w:hAnsi="Arial" w:cs="Arial"/>
          <w:sz w:val="24"/>
          <w:szCs w:val="24"/>
        </w:rPr>
        <w:tab/>
        <w:t xml:space="preserve">  </w:t>
      </w:r>
    </w:p>
    <w:p w14:paraId="443E2E53" w14:textId="77777777" w:rsidR="00C603EC" w:rsidRPr="00BC58BF" w:rsidRDefault="00C603EC" w:rsidP="0048653E">
      <w:pPr>
        <w:spacing w:after="0" w:line="240" w:lineRule="auto"/>
        <w:jc w:val="both"/>
        <w:rPr>
          <w:rFonts w:ascii="Arial" w:eastAsia="Arial" w:hAnsi="Arial" w:cs="Arial"/>
          <w:b/>
          <w:sz w:val="24"/>
          <w:szCs w:val="24"/>
        </w:rPr>
      </w:pPr>
    </w:p>
    <w:p w14:paraId="20840C48" w14:textId="77777777" w:rsidR="00C603EC" w:rsidRPr="00BC58BF" w:rsidRDefault="00C603EC" w:rsidP="0048653E">
      <w:pPr>
        <w:spacing w:after="0" w:line="240" w:lineRule="auto"/>
        <w:jc w:val="both"/>
        <w:rPr>
          <w:rFonts w:ascii="Arial" w:eastAsia="Arial" w:hAnsi="Arial" w:cs="Arial"/>
          <w:sz w:val="24"/>
          <w:szCs w:val="24"/>
        </w:rPr>
      </w:pPr>
    </w:p>
    <w:p w14:paraId="04D7EFBD" w14:textId="77777777" w:rsidR="00C603EC" w:rsidRPr="00BC58BF" w:rsidRDefault="00C603EC" w:rsidP="0048653E">
      <w:pPr>
        <w:spacing w:after="0" w:line="240" w:lineRule="auto"/>
        <w:jc w:val="both"/>
        <w:rPr>
          <w:rFonts w:ascii="Arial" w:eastAsia="Arial" w:hAnsi="Arial" w:cs="Arial"/>
          <w:sz w:val="24"/>
          <w:szCs w:val="24"/>
        </w:rPr>
      </w:pPr>
      <w:r w:rsidRPr="00BC58BF">
        <w:rPr>
          <w:rFonts w:ascii="Arial" w:eastAsia="Arial" w:hAnsi="Arial" w:cs="Arial"/>
          <w:sz w:val="24"/>
          <w:szCs w:val="24"/>
        </w:rPr>
        <w:t>APPROVED: Resolution No. XXX-2021 on ______________________</w:t>
      </w:r>
    </w:p>
    <w:p w14:paraId="6B14E75F" w14:textId="77777777" w:rsidR="00C603EC" w:rsidRPr="00BC58BF" w:rsidRDefault="00C603EC" w:rsidP="0048653E">
      <w:pPr>
        <w:spacing w:after="0" w:line="240" w:lineRule="auto"/>
        <w:jc w:val="both"/>
        <w:rPr>
          <w:rFonts w:ascii="Arial" w:eastAsia="Arial" w:hAnsi="Arial" w:cs="Arial"/>
          <w:sz w:val="24"/>
          <w:szCs w:val="24"/>
        </w:rPr>
      </w:pPr>
    </w:p>
    <w:p w14:paraId="1BFD0CD1" w14:textId="77777777" w:rsidR="00C603EC" w:rsidRPr="00BC58BF" w:rsidRDefault="00C603EC" w:rsidP="0048653E">
      <w:pPr>
        <w:spacing w:after="0" w:line="240" w:lineRule="auto"/>
        <w:jc w:val="both"/>
        <w:rPr>
          <w:rFonts w:ascii="Arial" w:eastAsia="Arial" w:hAnsi="Arial" w:cs="Arial"/>
          <w:sz w:val="24"/>
          <w:szCs w:val="24"/>
        </w:rPr>
      </w:pPr>
    </w:p>
    <w:p w14:paraId="55E17794" w14:textId="6DF22154" w:rsidR="00C603EC" w:rsidRPr="00BC58BF" w:rsidRDefault="00C603EC" w:rsidP="0048653E">
      <w:pPr>
        <w:spacing w:after="0" w:line="240" w:lineRule="auto"/>
        <w:ind w:left="2880" w:firstLine="720"/>
        <w:jc w:val="center"/>
        <w:rPr>
          <w:rFonts w:ascii="Arial" w:eastAsia="Arial" w:hAnsi="Arial" w:cs="Arial"/>
          <w:b/>
          <w:sz w:val="24"/>
          <w:szCs w:val="24"/>
        </w:rPr>
      </w:pPr>
      <w:r w:rsidRPr="00BC58BF">
        <w:rPr>
          <w:rFonts w:ascii="Arial" w:eastAsia="Arial" w:hAnsi="Arial" w:cs="Arial"/>
          <w:b/>
          <w:sz w:val="24"/>
          <w:szCs w:val="24"/>
        </w:rPr>
        <w:t>ATTESTED BY:</w:t>
      </w:r>
    </w:p>
    <w:p w14:paraId="45B557CF" w14:textId="7CF57466" w:rsidR="00C603EC" w:rsidRPr="00BC58BF" w:rsidRDefault="00C603EC" w:rsidP="0048653E">
      <w:pPr>
        <w:spacing w:after="0" w:line="240" w:lineRule="auto"/>
        <w:jc w:val="center"/>
        <w:rPr>
          <w:rFonts w:ascii="Arial" w:eastAsia="Arial" w:hAnsi="Arial" w:cs="Arial"/>
          <w:sz w:val="24"/>
          <w:szCs w:val="24"/>
        </w:rPr>
      </w:pPr>
    </w:p>
    <w:p w14:paraId="6F7F5893" w14:textId="77777777" w:rsidR="00C603EC" w:rsidRPr="00BC58BF" w:rsidRDefault="00C603EC" w:rsidP="0048653E">
      <w:pPr>
        <w:spacing w:after="0" w:line="240" w:lineRule="auto"/>
        <w:jc w:val="center"/>
        <w:rPr>
          <w:rFonts w:ascii="Arial" w:eastAsia="Arial" w:hAnsi="Arial" w:cs="Arial"/>
          <w:sz w:val="24"/>
          <w:szCs w:val="24"/>
        </w:rPr>
      </w:pPr>
    </w:p>
    <w:p w14:paraId="58F68161" w14:textId="4188FD26" w:rsidR="00C603EC" w:rsidRPr="00BC58BF" w:rsidRDefault="00C603EC" w:rsidP="0048653E">
      <w:pPr>
        <w:spacing w:after="0" w:line="240" w:lineRule="auto"/>
        <w:ind w:left="2880" w:firstLine="720"/>
        <w:jc w:val="center"/>
        <w:rPr>
          <w:rFonts w:ascii="Arial" w:eastAsia="Arial" w:hAnsi="Arial" w:cs="Arial"/>
          <w:b/>
          <w:bCs/>
          <w:sz w:val="24"/>
          <w:szCs w:val="24"/>
        </w:rPr>
      </w:pPr>
      <w:r w:rsidRPr="00BC58BF">
        <w:rPr>
          <w:rFonts w:ascii="Arial" w:eastAsia="Arial" w:hAnsi="Arial" w:cs="Arial"/>
          <w:b/>
          <w:bCs/>
          <w:sz w:val="24"/>
          <w:szCs w:val="24"/>
        </w:rPr>
        <w:t>&lt;NAME&gt;</w:t>
      </w:r>
    </w:p>
    <w:p w14:paraId="57FFFD69" w14:textId="29BA2CF6" w:rsidR="00C603EC" w:rsidRPr="001372CB" w:rsidRDefault="00C603EC" w:rsidP="001372CB">
      <w:pPr>
        <w:spacing w:after="0" w:line="240" w:lineRule="auto"/>
        <w:ind w:left="2880" w:firstLine="720"/>
        <w:jc w:val="center"/>
        <w:rPr>
          <w:rFonts w:ascii="Arial" w:eastAsia="Arial" w:hAnsi="Arial" w:cs="Arial"/>
          <w:sz w:val="24"/>
          <w:szCs w:val="24"/>
        </w:rPr>
      </w:pPr>
      <w:r w:rsidRPr="00BC58BF">
        <w:rPr>
          <w:rFonts w:ascii="Arial" w:eastAsia="Arial" w:hAnsi="Arial" w:cs="Arial"/>
          <w:sz w:val="24"/>
          <w:szCs w:val="24"/>
        </w:rPr>
        <w:t>Position</w:t>
      </w:r>
    </w:p>
    <w:sectPr w:rsidR="00C603EC" w:rsidRPr="001372CB" w:rsidSect="001372CB">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37AA" w14:textId="77777777" w:rsidR="00006319" w:rsidRDefault="00006319" w:rsidP="00C603EC">
      <w:pPr>
        <w:spacing w:after="0" w:line="240" w:lineRule="auto"/>
      </w:pPr>
      <w:r>
        <w:separator/>
      </w:r>
    </w:p>
  </w:endnote>
  <w:endnote w:type="continuationSeparator" w:id="0">
    <w:p w14:paraId="14438633" w14:textId="77777777" w:rsidR="00006319" w:rsidRDefault="00006319" w:rsidP="00C6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35F8" w14:textId="77777777" w:rsidR="00006319" w:rsidRDefault="00006319" w:rsidP="00C603EC">
      <w:pPr>
        <w:spacing w:after="0" w:line="240" w:lineRule="auto"/>
      </w:pPr>
      <w:r>
        <w:separator/>
      </w:r>
    </w:p>
  </w:footnote>
  <w:footnote w:type="continuationSeparator" w:id="0">
    <w:p w14:paraId="13433490" w14:textId="77777777" w:rsidR="00006319" w:rsidRDefault="00006319" w:rsidP="00C603EC">
      <w:pPr>
        <w:spacing w:after="0" w:line="240" w:lineRule="auto"/>
      </w:pPr>
      <w:r>
        <w:continuationSeparator/>
      </w:r>
    </w:p>
  </w:footnote>
  <w:footnote w:id="1">
    <w:p w14:paraId="1DDE4A03" w14:textId="70D0A75A" w:rsidR="00C603EC" w:rsidRDefault="00C603EC" w:rsidP="00C603EC">
      <w:pPr>
        <w:widowControl w:val="0"/>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G.R. Nos. 199802 and 208488 dated </w:t>
      </w:r>
      <w:r w:rsidR="00CC2451">
        <w:rPr>
          <w:rFonts w:ascii="Arial" w:eastAsia="Arial" w:hAnsi="Arial" w:cs="Arial"/>
          <w:color w:val="000000"/>
          <w:sz w:val="20"/>
          <w:szCs w:val="20"/>
        </w:rPr>
        <w:t xml:space="preserve">10 </w:t>
      </w:r>
      <w:r>
        <w:rPr>
          <w:rFonts w:ascii="Arial" w:eastAsia="Arial" w:hAnsi="Arial" w:cs="Arial"/>
          <w:color w:val="000000"/>
          <w:sz w:val="20"/>
          <w:szCs w:val="20"/>
        </w:rPr>
        <w:t>April 2019.</w:t>
      </w:r>
    </w:p>
    <w:p w14:paraId="73CA21AA" w14:textId="77777777" w:rsidR="00C603EC" w:rsidRDefault="00C603EC" w:rsidP="00C603EC">
      <w:pPr>
        <w:pBdr>
          <w:top w:val="nil"/>
          <w:left w:val="nil"/>
          <w:bottom w:val="nil"/>
          <w:right w:val="nil"/>
          <w:between w:val="nil"/>
        </w:pBdr>
        <w:spacing w:after="0" w:line="240" w:lineRule="auto"/>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7D3"/>
    <w:multiLevelType w:val="hybridMultilevel"/>
    <w:tmpl w:val="4ECC5E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6FD0B4F"/>
    <w:multiLevelType w:val="multilevel"/>
    <w:tmpl w:val="6680CC4E"/>
    <w:lvl w:ilvl="0">
      <w:start w:val="1"/>
      <w:numFmt w:val="decimal"/>
      <w:lvlText w:val="%1."/>
      <w:lvlJc w:val="left"/>
      <w:pPr>
        <w:ind w:left="459" w:hanging="470"/>
      </w:pPr>
      <w:rPr>
        <w:b w:val="0"/>
        <w:bCs/>
      </w:rPr>
    </w:lvl>
    <w:lvl w:ilvl="1">
      <w:start w:val="1"/>
      <w:numFmt w:val="decimal"/>
      <w:lvlText w:val="%1.%2"/>
      <w:lvlJc w:val="left"/>
      <w:pPr>
        <w:ind w:left="1179" w:hanging="470"/>
      </w:pPr>
      <w:rPr>
        <w:rFonts w:ascii="Arial" w:eastAsia="Arial" w:hAnsi="Arial" w:cs="Arial"/>
        <w:b w:val="0"/>
        <w:strike w:val="0"/>
        <w:color w:val="000000"/>
        <w:sz w:val="24"/>
        <w:szCs w:val="24"/>
      </w:rPr>
    </w:lvl>
    <w:lvl w:ilvl="2">
      <w:start w:val="1"/>
      <w:numFmt w:val="decimal"/>
      <w:lvlText w:val="%1.%2.%3"/>
      <w:lvlJc w:val="left"/>
      <w:pPr>
        <w:ind w:left="2149" w:hanging="720"/>
      </w:pPr>
      <w:rPr>
        <w:rFonts w:ascii="Arial" w:eastAsia="Arial" w:hAnsi="Arial" w:cs="Arial"/>
        <w:b w:val="0"/>
        <w:strike w:val="0"/>
        <w:color w:val="000000"/>
        <w:sz w:val="24"/>
        <w:szCs w:val="24"/>
      </w:rPr>
    </w:lvl>
    <w:lvl w:ilvl="3">
      <w:start w:val="1"/>
      <w:numFmt w:val="decimal"/>
      <w:lvlText w:val="%1.%2.%3.%4"/>
      <w:lvlJc w:val="left"/>
      <w:pPr>
        <w:ind w:left="3229" w:hanging="1080"/>
      </w:pPr>
      <w:rPr>
        <w:rFonts w:ascii="Arial" w:eastAsia="Arial" w:hAnsi="Arial" w:cs="Arial"/>
        <w:sz w:val="24"/>
        <w:szCs w:val="24"/>
      </w:rPr>
    </w:lvl>
    <w:lvl w:ilvl="4">
      <w:start w:val="1"/>
      <w:numFmt w:val="decimal"/>
      <w:lvlText w:val="%1.%2.%3.%4.%5"/>
      <w:lvlJc w:val="left"/>
      <w:pPr>
        <w:ind w:left="3949" w:hanging="1080"/>
      </w:pPr>
    </w:lvl>
    <w:lvl w:ilvl="5">
      <w:start w:val="1"/>
      <w:numFmt w:val="decimal"/>
      <w:lvlText w:val="%1.%2.%3.%4.%5.%6"/>
      <w:lvlJc w:val="left"/>
      <w:pPr>
        <w:ind w:left="5029" w:hanging="1440"/>
      </w:pPr>
    </w:lvl>
    <w:lvl w:ilvl="6">
      <w:start w:val="1"/>
      <w:numFmt w:val="decimal"/>
      <w:lvlText w:val="%1.%2.%3.%4.%5.%6.%7"/>
      <w:lvlJc w:val="left"/>
      <w:pPr>
        <w:ind w:left="5749" w:hanging="1440"/>
      </w:pPr>
    </w:lvl>
    <w:lvl w:ilvl="7">
      <w:start w:val="1"/>
      <w:numFmt w:val="decimal"/>
      <w:lvlText w:val="%1.%2.%3.%4.%5.%6.%7.%8"/>
      <w:lvlJc w:val="left"/>
      <w:pPr>
        <w:ind w:left="6829" w:hanging="1800"/>
      </w:pPr>
    </w:lvl>
    <w:lvl w:ilvl="8">
      <w:start w:val="1"/>
      <w:numFmt w:val="decimal"/>
      <w:lvlText w:val="%1.%2.%3.%4.%5.%6.%7.%8.%9"/>
      <w:lvlJc w:val="left"/>
      <w:pPr>
        <w:ind w:left="7549" w:hanging="1800"/>
      </w:pPr>
    </w:lvl>
  </w:abstractNum>
  <w:abstractNum w:abstractNumId="2" w15:restartNumberingAfterBreak="0">
    <w:nsid w:val="2A3749E3"/>
    <w:multiLevelType w:val="multilevel"/>
    <w:tmpl w:val="381C1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E221274"/>
    <w:multiLevelType w:val="multilevel"/>
    <w:tmpl w:val="22D47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5DE4B33"/>
    <w:multiLevelType w:val="hybridMultilevel"/>
    <w:tmpl w:val="59884E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9BC1FF2"/>
    <w:multiLevelType w:val="multilevel"/>
    <w:tmpl w:val="7C428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6461BA6"/>
    <w:multiLevelType w:val="multilevel"/>
    <w:tmpl w:val="6680CC4E"/>
    <w:lvl w:ilvl="0">
      <w:start w:val="1"/>
      <w:numFmt w:val="decimal"/>
      <w:lvlText w:val="%1."/>
      <w:lvlJc w:val="left"/>
      <w:pPr>
        <w:ind w:left="459" w:hanging="470"/>
      </w:pPr>
      <w:rPr>
        <w:b w:val="0"/>
        <w:bCs/>
      </w:rPr>
    </w:lvl>
    <w:lvl w:ilvl="1">
      <w:start w:val="1"/>
      <w:numFmt w:val="decimal"/>
      <w:lvlText w:val="%1.%2"/>
      <w:lvlJc w:val="left"/>
      <w:pPr>
        <w:ind w:left="1179" w:hanging="470"/>
      </w:pPr>
      <w:rPr>
        <w:rFonts w:ascii="Arial" w:eastAsia="Arial" w:hAnsi="Arial" w:cs="Arial"/>
        <w:b w:val="0"/>
        <w:strike w:val="0"/>
        <w:color w:val="000000"/>
        <w:sz w:val="24"/>
        <w:szCs w:val="24"/>
      </w:rPr>
    </w:lvl>
    <w:lvl w:ilvl="2">
      <w:start w:val="1"/>
      <w:numFmt w:val="decimal"/>
      <w:lvlText w:val="%1.%2.%3"/>
      <w:lvlJc w:val="left"/>
      <w:pPr>
        <w:ind w:left="2149" w:hanging="720"/>
      </w:pPr>
      <w:rPr>
        <w:rFonts w:ascii="Arial" w:eastAsia="Arial" w:hAnsi="Arial" w:cs="Arial"/>
        <w:b w:val="0"/>
        <w:strike w:val="0"/>
        <w:color w:val="000000"/>
        <w:sz w:val="24"/>
        <w:szCs w:val="24"/>
      </w:rPr>
    </w:lvl>
    <w:lvl w:ilvl="3">
      <w:start w:val="1"/>
      <w:numFmt w:val="decimal"/>
      <w:lvlText w:val="%1.%2.%3.%4"/>
      <w:lvlJc w:val="left"/>
      <w:pPr>
        <w:ind w:left="3229" w:hanging="1080"/>
      </w:pPr>
      <w:rPr>
        <w:rFonts w:ascii="Arial" w:eastAsia="Arial" w:hAnsi="Arial" w:cs="Arial"/>
        <w:sz w:val="24"/>
        <w:szCs w:val="24"/>
      </w:rPr>
    </w:lvl>
    <w:lvl w:ilvl="4">
      <w:start w:val="1"/>
      <w:numFmt w:val="decimal"/>
      <w:lvlText w:val="%1.%2.%3.%4.%5"/>
      <w:lvlJc w:val="left"/>
      <w:pPr>
        <w:ind w:left="3949" w:hanging="1080"/>
      </w:pPr>
    </w:lvl>
    <w:lvl w:ilvl="5">
      <w:start w:val="1"/>
      <w:numFmt w:val="decimal"/>
      <w:lvlText w:val="%1.%2.%3.%4.%5.%6"/>
      <w:lvlJc w:val="left"/>
      <w:pPr>
        <w:ind w:left="5029" w:hanging="1440"/>
      </w:pPr>
    </w:lvl>
    <w:lvl w:ilvl="6">
      <w:start w:val="1"/>
      <w:numFmt w:val="decimal"/>
      <w:lvlText w:val="%1.%2.%3.%4.%5.%6.%7"/>
      <w:lvlJc w:val="left"/>
      <w:pPr>
        <w:ind w:left="5749" w:hanging="1440"/>
      </w:pPr>
    </w:lvl>
    <w:lvl w:ilvl="7">
      <w:start w:val="1"/>
      <w:numFmt w:val="decimal"/>
      <w:lvlText w:val="%1.%2.%3.%4.%5.%6.%7.%8"/>
      <w:lvlJc w:val="left"/>
      <w:pPr>
        <w:ind w:left="6829" w:hanging="1800"/>
      </w:pPr>
    </w:lvl>
    <w:lvl w:ilvl="8">
      <w:start w:val="1"/>
      <w:numFmt w:val="decimal"/>
      <w:lvlText w:val="%1.%2.%3.%4.%5.%6.%7.%8.%9"/>
      <w:lvlJc w:val="left"/>
      <w:pPr>
        <w:ind w:left="7549" w:hanging="1800"/>
      </w:pPr>
    </w:lvl>
  </w:abstractNum>
  <w:abstractNum w:abstractNumId="7" w15:restartNumberingAfterBreak="0">
    <w:nsid w:val="7F1E6342"/>
    <w:multiLevelType w:val="multilevel"/>
    <w:tmpl w:val="381C1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EC"/>
    <w:rsid w:val="00006319"/>
    <w:rsid w:val="0001185A"/>
    <w:rsid w:val="00051DEE"/>
    <w:rsid w:val="000576ED"/>
    <w:rsid w:val="000733F2"/>
    <w:rsid w:val="000F44D9"/>
    <w:rsid w:val="000F73D2"/>
    <w:rsid w:val="00113419"/>
    <w:rsid w:val="001269B5"/>
    <w:rsid w:val="00132D97"/>
    <w:rsid w:val="001372CB"/>
    <w:rsid w:val="001B581A"/>
    <w:rsid w:val="00207C42"/>
    <w:rsid w:val="002574E3"/>
    <w:rsid w:val="00275EFD"/>
    <w:rsid w:val="002D77CE"/>
    <w:rsid w:val="003064F7"/>
    <w:rsid w:val="00312BB7"/>
    <w:rsid w:val="00334C74"/>
    <w:rsid w:val="003629F0"/>
    <w:rsid w:val="00373D67"/>
    <w:rsid w:val="003C5BF5"/>
    <w:rsid w:val="00402B12"/>
    <w:rsid w:val="0048653E"/>
    <w:rsid w:val="00487EB4"/>
    <w:rsid w:val="004A2726"/>
    <w:rsid w:val="004B230E"/>
    <w:rsid w:val="004D3E82"/>
    <w:rsid w:val="004F0B78"/>
    <w:rsid w:val="004F681D"/>
    <w:rsid w:val="00555FD6"/>
    <w:rsid w:val="00565679"/>
    <w:rsid w:val="005B2C2C"/>
    <w:rsid w:val="005D2B99"/>
    <w:rsid w:val="005D6C0F"/>
    <w:rsid w:val="005F0A02"/>
    <w:rsid w:val="00602214"/>
    <w:rsid w:val="00695ACE"/>
    <w:rsid w:val="006F2B57"/>
    <w:rsid w:val="00700847"/>
    <w:rsid w:val="0074068A"/>
    <w:rsid w:val="00786AD4"/>
    <w:rsid w:val="007A3F35"/>
    <w:rsid w:val="007B1BFA"/>
    <w:rsid w:val="007E644B"/>
    <w:rsid w:val="00820263"/>
    <w:rsid w:val="008653CA"/>
    <w:rsid w:val="008B4B28"/>
    <w:rsid w:val="008C29B9"/>
    <w:rsid w:val="008E4B5F"/>
    <w:rsid w:val="008E77BB"/>
    <w:rsid w:val="008F0E7F"/>
    <w:rsid w:val="009142E7"/>
    <w:rsid w:val="00921037"/>
    <w:rsid w:val="00951EEE"/>
    <w:rsid w:val="009A023A"/>
    <w:rsid w:val="00A35EF2"/>
    <w:rsid w:val="00A425DF"/>
    <w:rsid w:val="00A42BCE"/>
    <w:rsid w:val="00A47C2A"/>
    <w:rsid w:val="00A77E2D"/>
    <w:rsid w:val="00A848CE"/>
    <w:rsid w:val="00A92153"/>
    <w:rsid w:val="00AA3227"/>
    <w:rsid w:val="00AD11DD"/>
    <w:rsid w:val="00B146F4"/>
    <w:rsid w:val="00B2286D"/>
    <w:rsid w:val="00B440A7"/>
    <w:rsid w:val="00B564A8"/>
    <w:rsid w:val="00B7342D"/>
    <w:rsid w:val="00BC05E4"/>
    <w:rsid w:val="00BC58BF"/>
    <w:rsid w:val="00BF266A"/>
    <w:rsid w:val="00C5043A"/>
    <w:rsid w:val="00C603EC"/>
    <w:rsid w:val="00C95C08"/>
    <w:rsid w:val="00CC2451"/>
    <w:rsid w:val="00CD3527"/>
    <w:rsid w:val="00D04FEA"/>
    <w:rsid w:val="00D475E8"/>
    <w:rsid w:val="00DB0881"/>
    <w:rsid w:val="00E324F3"/>
    <w:rsid w:val="00E554E4"/>
    <w:rsid w:val="00E92108"/>
    <w:rsid w:val="00EC18E4"/>
    <w:rsid w:val="00EC1939"/>
    <w:rsid w:val="00EC6F24"/>
    <w:rsid w:val="00ED078E"/>
    <w:rsid w:val="00F42D28"/>
    <w:rsid w:val="00F91B36"/>
    <w:rsid w:val="00FE5B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E8AF8"/>
  <w15:chartTrackingRefBased/>
  <w15:docId w15:val="{AFCE4E0B-D1FE-48A2-8D72-C7730DE1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603EC"/>
    <w:rPr>
      <w:vertAlign w:val="superscript"/>
    </w:rPr>
  </w:style>
  <w:style w:type="paragraph" w:styleId="ListParagraph">
    <w:name w:val="List Paragraph"/>
    <w:aliases w:val="Resume Title,Colorful List Accent 1,列出段落1,FooterText,Bullet List,List Paragraph1,Medium Grid 1 - Accent 21,Medium Grid 1 Accent 2,Colorful List - Accent 11,Medium Grid 1 - Accent 22,Colorful List - Accent 111,Colorful List - Accent 12"/>
    <w:basedOn w:val="Normal"/>
    <w:link w:val="ListParagraphChar"/>
    <w:uiPriority w:val="34"/>
    <w:qFormat/>
    <w:rsid w:val="00D04FEA"/>
    <w:pPr>
      <w:ind w:left="720"/>
      <w:contextualSpacing/>
    </w:pPr>
  </w:style>
  <w:style w:type="character" w:customStyle="1" w:styleId="ListParagraphChar">
    <w:name w:val="List Paragraph Char"/>
    <w:aliases w:val="Resume Title Char,Colorful List Accent 1 Char,列出段落1 Char,FooterText Char,Bullet List Char,List Paragraph1 Char,Medium Grid 1 - Accent 21 Char,Medium Grid 1 Accent 2 Char,Colorful List - Accent 11 Char,Medium Grid 1 - Accent 22 Char"/>
    <w:link w:val="ListParagraph"/>
    <w:uiPriority w:val="34"/>
    <w:rsid w:val="00487EB4"/>
  </w:style>
  <w:style w:type="table" w:styleId="TableGrid">
    <w:name w:val="Table Grid"/>
    <w:basedOn w:val="TableNormal"/>
    <w:uiPriority w:val="39"/>
    <w:rsid w:val="00487EB4"/>
    <w:pPr>
      <w:spacing w:after="0" w:line="240" w:lineRule="auto"/>
    </w:pPr>
    <w:rPr>
      <w:lang w:val="en-US"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EB4"/>
    <w:pPr>
      <w:autoSpaceDE w:val="0"/>
      <w:autoSpaceDN w:val="0"/>
      <w:adjustRightInd w:val="0"/>
      <w:spacing w:after="0" w:line="240" w:lineRule="auto"/>
    </w:pPr>
    <w:rPr>
      <w:rFonts w:ascii="Arial" w:eastAsia="Calibri" w:hAnsi="Arial" w:cs="Arial"/>
      <w:color w:val="000000"/>
      <w:sz w:val="24"/>
      <w:szCs w:val="24"/>
      <w:lang w:eastAsia="en-PH"/>
    </w:rPr>
  </w:style>
  <w:style w:type="paragraph" w:customStyle="1" w:styleId="Pa55">
    <w:name w:val="Pa55"/>
    <w:basedOn w:val="Default"/>
    <w:next w:val="Default"/>
    <w:uiPriority w:val="99"/>
    <w:rsid w:val="00487EB4"/>
    <w:pPr>
      <w:spacing w:line="241" w:lineRule="atLeast"/>
    </w:pPr>
    <w:rPr>
      <w:rFonts w:ascii="Calibri" w:eastAsiaTheme="minorHAnsi" w:hAnsi="Calibri" w:cstheme="minorBidi"/>
      <w:color w:val="auto"/>
      <w:lang w:val="en-US"/>
    </w:rPr>
  </w:style>
  <w:style w:type="character" w:styleId="CommentReference">
    <w:name w:val="annotation reference"/>
    <w:basedOn w:val="DefaultParagraphFont"/>
    <w:uiPriority w:val="99"/>
    <w:semiHidden/>
    <w:unhideWhenUsed/>
    <w:rsid w:val="002574E3"/>
    <w:rPr>
      <w:sz w:val="16"/>
      <w:szCs w:val="16"/>
    </w:rPr>
  </w:style>
  <w:style w:type="paragraph" w:styleId="CommentText">
    <w:name w:val="annotation text"/>
    <w:basedOn w:val="Normal"/>
    <w:link w:val="CommentTextChar"/>
    <w:uiPriority w:val="99"/>
    <w:semiHidden/>
    <w:unhideWhenUsed/>
    <w:rsid w:val="002574E3"/>
    <w:pPr>
      <w:spacing w:line="240" w:lineRule="auto"/>
    </w:pPr>
    <w:rPr>
      <w:sz w:val="20"/>
      <w:szCs w:val="20"/>
    </w:rPr>
  </w:style>
  <w:style w:type="character" w:customStyle="1" w:styleId="CommentTextChar">
    <w:name w:val="Comment Text Char"/>
    <w:basedOn w:val="DefaultParagraphFont"/>
    <w:link w:val="CommentText"/>
    <w:uiPriority w:val="99"/>
    <w:semiHidden/>
    <w:rsid w:val="002574E3"/>
    <w:rPr>
      <w:sz w:val="20"/>
      <w:szCs w:val="20"/>
    </w:rPr>
  </w:style>
  <w:style w:type="paragraph" w:styleId="CommentSubject">
    <w:name w:val="annotation subject"/>
    <w:basedOn w:val="CommentText"/>
    <w:next w:val="CommentText"/>
    <w:link w:val="CommentSubjectChar"/>
    <w:uiPriority w:val="99"/>
    <w:semiHidden/>
    <w:unhideWhenUsed/>
    <w:rsid w:val="002574E3"/>
    <w:rPr>
      <w:b/>
      <w:bCs/>
    </w:rPr>
  </w:style>
  <w:style w:type="character" w:customStyle="1" w:styleId="CommentSubjectChar">
    <w:name w:val="Comment Subject Char"/>
    <w:basedOn w:val="CommentTextChar"/>
    <w:link w:val="CommentSubject"/>
    <w:uiPriority w:val="99"/>
    <w:semiHidden/>
    <w:rsid w:val="002574E3"/>
    <w:rPr>
      <w:b/>
      <w:bCs/>
      <w:sz w:val="20"/>
      <w:szCs w:val="20"/>
    </w:rPr>
  </w:style>
  <w:style w:type="paragraph" w:styleId="Header">
    <w:name w:val="header"/>
    <w:basedOn w:val="Normal"/>
    <w:link w:val="HeaderChar"/>
    <w:uiPriority w:val="99"/>
    <w:unhideWhenUsed/>
    <w:rsid w:val="000F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D2"/>
  </w:style>
  <w:style w:type="paragraph" w:styleId="Footer">
    <w:name w:val="footer"/>
    <w:basedOn w:val="Normal"/>
    <w:link w:val="FooterChar"/>
    <w:uiPriority w:val="99"/>
    <w:unhideWhenUsed/>
    <w:rsid w:val="000F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E6F2-37C4-4E98-9999-E8F2F151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Victoria Quibot</dc:creator>
  <cp:keywords/>
  <dc:description/>
  <cp:lastModifiedBy>Anna Victoria Quibot</cp:lastModifiedBy>
  <cp:revision>51</cp:revision>
  <cp:lastPrinted>2021-07-26T07:44:00Z</cp:lastPrinted>
  <dcterms:created xsi:type="dcterms:W3CDTF">2021-06-29T09:18:00Z</dcterms:created>
  <dcterms:modified xsi:type="dcterms:W3CDTF">2021-08-19T05:21:00Z</dcterms:modified>
</cp:coreProperties>
</file>